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7C1AA">
      <w:pPr>
        <w:keepNext w:val="0"/>
        <w:keepLines w:val="0"/>
        <w:pageBreakBefore w:val="0"/>
        <w:widowControl w:val="0"/>
        <w:kinsoku/>
        <w:wordWrap/>
        <w:overflowPunct/>
        <w:topLinePunct w:val="0"/>
        <w:autoSpaceDE w:val="0"/>
        <w:autoSpaceDN w:val="0"/>
        <w:bidi w:val="0"/>
        <w:adjustRightInd/>
        <w:snapToGrid/>
        <w:spacing w:before="0" w:line="560" w:lineRule="exact"/>
        <w:jc w:val="center"/>
        <w:textAlignment w:val="auto"/>
        <w:outlineLvl w:val="9"/>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关于印发《重大政策措施公平竞争审查会同审查工作指引》的通知</w:t>
      </w:r>
    </w:p>
    <w:p w14:paraId="1E0D5755">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14" w:firstLineChars="200"/>
        <w:jc w:val="left"/>
        <w:textAlignment w:val="auto"/>
        <w:outlineLvl w:val="9"/>
        <w:rPr>
          <w:rFonts w:hint="eastAsia"/>
          <w:color w:val="42444B"/>
          <w:spacing w:val="1"/>
          <w:w w:val="109"/>
          <w:sz w:val="28"/>
          <w:lang w:val="en-US" w:eastAsia="zh-CN"/>
        </w:rPr>
      </w:pPr>
    </w:p>
    <w:p w14:paraId="45866061">
      <w:pPr>
        <w:keepNext w:val="0"/>
        <w:keepLines w:val="0"/>
        <w:pageBreakBefore w:val="0"/>
        <w:widowControl/>
        <w:suppressLineNumbers w:val="0"/>
        <w:kinsoku/>
        <w:wordWrap/>
        <w:overflowPunct/>
        <w:topLinePunct w:val="0"/>
        <w:autoSpaceDE/>
        <w:autoSpaceDN/>
        <w:bidi w:val="0"/>
        <w:adjustRightInd/>
        <w:snapToGrid/>
        <w:spacing w:before="0" w:after="0" w:line="560" w:lineRule="exact"/>
        <w:ind w:right="0" w:firstLine="640" w:firstLineChars="200"/>
        <w:jc w:val="left"/>
        <w:textAlignment w:val="auto"/>
        <w:outlineLvl w:val="9"/>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五原县公平竞争审查局际联席会议各成员单位，县直各有关单位：</w:t>
      </w:r>
    </w:p>
    <w:p w14:paraId="2673A5C3">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    为贯彻落实今年国务院8月1日起施行的《公平竞争审查条例》规定，规范公平竞争审查工作，进一步完善公平竞争审查会同审查机制，提高重大政策措施审查质量，规避妨碍全国统一市场和公平竞争的各项规定和做法，按照《公平竞争审查条例》相关规定，结合巴彦淖尔市市场监管局《重大政策措施公平竞争审查会同审查工作指引》和近年来我县会审工作实际，县联席会议办公室制定了《重大政策措施公平竞争审查会同审查工作指引》。现印发给你们，请各成员单位及县直各有关单位遵照执行。</w:t>
      </w:r>
    </w:p>
    <w:p w14:paraId="5C7306BF">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0A27A3F2">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2C5CA77A">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1E8A96D4">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211FDDF1">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45C091A5">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00C4861D">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7CB3E23A">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2E2A7A48">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2658A2A5">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仿宋_GB2312" w:hAnsi="仿宋_GB2312" w:eastAsia="仿宋_GB2312" w:cs="仿宋_GB2312"/>
          <w:color w:val="000000"/>
          <w:kern w:val="0"/>
          <w:sz w:val="32"/>
          <w:szCs w:val="32"/>
          <w:lang w:val="en-US" w:eastAsia="zh-CN" w:bidi="ar"/>
        </w:rPr>
      </w:pPr>
    </w:p>
    <w:p w14:paraId="59532E37">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重大政策措施公平竞争审查会同</w:t>
      </w:r>
    </w:p>
    <w:p w14:paraId="1174FBB0">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firstLine="0" w:firstLineChars="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审查工作指引</w:t>
      </w:r>
    </w:p>
    <w:p w14:paraId="5FE99AF9">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p>
    <w:p w14:paraId="484937C9">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为进一步完善公平竞争审查机制，提高重大政策措施公平竞争审查会审工作效能，按照《公平竞争审查条例》，结合工作实际，制定本指引，具体事宜如下：</w:t>
      </w:r>
    </w:p>
    <w:p w14:paraId="2762890F">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一、会同审查范围</w:t>
      </w:r>
    </w:p>
    <w:p w14:paraId="6B44478A">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拟以本级人民政府名义出台或者提请本级人民代表大会及其常务委员会审议的涉及经营者经济活动的地方性法规、政府规章、规范性文件以及具体政策措施（以下统称政策措施）。</w:t>
      </w:r>
    </w:p>
    <w:p w14:paraId="37AC90FF">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二、会同审查程序</w:t>
      </w:r>
    </w:p>
    <w:p w14:paraId="49046975">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（一）提请会审。起草涉及经营者经济活动相关</w:t>
      </w:r>
      <w:bookmarkStart w:id="0" w:name="_GoBack"/>
      <w:bookmarkEnd w:id="0"/>
      <w:r>
        <w:rPr>
          <w:rFonts w:hint="eastAsia" w:ascii="仿宋_GB2312" w:hAnsi="仿宋_GB2312" w:eastAsia="仿宋_GB2312" w:cs="仿宋_GB2312"/>
          <w:color w:val="000000"/>
          <w:kern w:val="0"/>
          <w:sz w:val="32"/>
          <w:szCs w:val="32"/>
          <w:lang w:val="en-US" w:eastAsia="zh-CN" w:bidi="ar"/>
        </w:rPr>
        <w:t>政策措施的行政机关和法律法规授权的具有管理公共事务职能的组织（以下统称起草单位）在履行内部“起草部门初审＋特定部门复审”的自我审查程序基础上，向本级市场监督管理部门提出会同审查申请，市场监督管理部门依申请会同起草单位在起草阶段开展公平竞争审查。</w:t>
      </w:r>
    </w:p>
    <w:p w14:paraId="330F5290">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起草单位提请市场监督管理部门会同审查时，应当提交以下材料：</w:t>
      </w:r>
    </w:p>
    <w:p w14:paraId="00C82A99">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l．商请公平竞争审查会审的函（参考模板见附件1）；</w:t>
      </w:r>
    </w:p>
    <w:p w14:paraId="05C5C494">
      <w:pPr>
        <w:pStyle w:val="7"/>
        <w:keepNext w:val="0"/>
        <w:keepLines w:val="0"/>
        <w:pageBreakBefore w:val="0"/>
        <w:widowControl w:val="0"/>
        <w:numPr>
          <w:ilvl w:val="0"/>
          <w:numId w:val="0"/>
        </w:numPr>
        <w:tabs>
          <w:tab w:val="left" w:pos="2045"/>
        </w:tabs>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val="en-US" w:eastAsia="zh-CN" w:bidi="ar"/>
        </w:rPr>
        <w:t>代本级人民政府起草或者提请本级人民代表大会及其常务委员会审议的政策措施草案送审稿；</w:t>
      </w:r>
    </w:p>
    <w:p w14:paraId="4E38E087">
      <w:pPr>
        <w:pStyle w:val="7"/>
        <w:keepNext w:val="0"/>
        <w:keepLines w:val="0"/>
        <w:pageBreakBefore w:val="0"/>
        <w:widowControl w:val="0"/>
        <w:numPr>
          <w:ilvl w:val="0"/>
          <w:numId w:val="0"/>
        </w:numPr>
        <w:tabs>
          <w:tab w:val="left" w:pos="2044"/>
        </w:tabs>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val="en-US" w:eastAsia="zh-CN" w:bidi="ar"/>
        </w:rPr>
        <w:t>起草单位自我审查意见，即填写完整的《公平竞争审查表》（见附件2）。</w:t>
      </w:r>
    </w:p>
    <w:p w14:paraId="6B7ACCA7">
      <w:pPr>
        <w:pStyle w:val="7"/>
        <w:keepNext w:val="0"/>
        <w:keepLines w:val="0"/>
        <w:pageBreakBefore w:val="0"/>
        <w:widowControl w:val="0"/>
        <w:numPr>
          <w:ilvl w:val="0"/>
          <w:numId w:val="0"/>
        </w:numPr>
        <w:tabs>
          <w:tab w:val="left" w:pos="2010"/>
        </w:tabs>
        <w:kinsoku/>
        <w:wordWrap/>
        <w:overflowPunct/>
        <w:topLinePunct w:val="0"/>
        <w:autoSpaceDE w:val="0"/>
        <w:autoSpaceDN w:val="0"/>
        <w:bidi w:val="0"/>
        <w:adjustRightInd/>
        <w:snapToGrid/>
        <w:spacing w:before="0" w:after="0" w:line="560" w:lineRule="exact"/>
        <w:ind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4.</w:t>
      </w:r>
      <w:r>
        <w:rPr>
          <w:rFonts w:hint="eastAsia" w:ascii="仿宋_GB2312" w:hAnsi="仿宋_GB2312" w:eastAsia="仿宋_GB2312" w:cs="仿宋_GB2312"/>
          <w:color w:val="000000"/>
          <w:kern w:val="0"/>
          <w:sz w:val="32"/>
          <w:szCs w:val="32"/>
          <w:lang w:val="en-US" w:eastAsia="zh-CN" w:bidi="ar"/>
        </w:rPr>
        <w:t>公平竞争审查征求意见表（含有关经营者、行业协会商会等利害关系人关于公平竞争影响的意见；涉及社会公众利益的，向社会公开征求意见的情况。起草单位不得以征求行政机关意见、会签、集体审议等方式代替征求利害关系人意见。见附件3）；</w:t>
      </w:r>
    </w:p>
    <w:p w14:paraId="6EB9964A">
      <w:pPr>
        <w:pStyle w:val="7"/>
        <w:keepNext w:val="0"/>
        <w:keepLines w:val="0"/>
        <w:pageBreakBefore w:val="0"/>
        <w:widowControl w:val="0"/>
        <w:numPr>
          <w:ilvl w:val="0"/>
          <w:numId w:val="0"/>
        </w:numPr>
        <w:tabs>
          <w:tab w:val="left" w:pos="1998"/>
        </w:tabs>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5.</w:t>
      </w:r>
      <w:r>
        <w:rPr>
          <w:rFonts w:hint="eastAsia" w:ascii="仿宋_GB2312" w:hAnsi="仿宋_GB2312" w:eastAsia="仿宋_GB2312" w:cs="仿宋_GB2312"/>
          <w:color w:val="000000"/>
          <w:kern w:val="0"/>
          <w:sz w:val="32"/>
          <w:szCs w:val="32"/>
          <w:lang w:val="en-US" w:eastAsia="zh-CN" w:bidi="ar"/>
        </w:rPr>
        <w:t>起草说明（含难以把握的复杂疑难问题说明）；</w:t>
      </w:r>
    </w:p>
    <w:p w14:paraId="2B0CC793">
      <w:pPr>
        <w:pStyle w:val="7"/>
        <w:keepNext w:val="0"/>
        <w:keepLines w:val="0"/>
        <w:pageBreakBefore w:val="0"/>
        <w:widowControl w:val="0"/>
        <w:numPr>
          <w:ilvl w:val="0"/>
          <w:numId w:val="0"/>
        </w:numPr>
        <w:tabs>
          <w:tab w:val="left" w:pos="1779"/>
        </w:tabs>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6.</w:t>
      </w:r>
      <w:r>
        <w:rPr>
          <w:rFonts w:hint="eastAsia" w:ascii="仿宋_GB2312" w:hAnsi="仿宋_GB2312" w:eastAsia="仿宋_GB2312" w:cs="仿宋_GB2312"/>
          <w:color w:val="000000"/>
          <w:kern w:val="0"/>
          <w:sz w:val="32"/>
          <w:szCs w:val="32"/>
          <w:lang w:val="en-US" w:eastAsia="zh-CN" w:bidi="ar"/>
        </w:rPr>
        <w:t>与《公平竞争审查条例》中“审查标准”关联事项的制定依据（法律、行政法规或者国务院规定）；</w:t>
      </w:r>
    </w:p>
    <w:p w14:paraId="16DCE26E">
      <w:pPr>
        <w:pStyle w:val="7"/>
        <w:keepNext w:val="0"/>
        <w:keepLines w:val="0"/>
        <w:pageBreakBefore w:val="0"/>
        <w:widowControl w:val="0"/>
        <w:numPr>
          <w:ilvl w:val="0"/>
          <w:numId w:val="0"/>
        </w:numPr>
        <w:tabs>
          <w:tab w:val="left" w:pos="2018"/>
        </w:tabs>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7.</w:t>
      </w:r>
      <w:r>
        <w:rPr>
          <w:rFonts w:hint="eastAsia" w:ascii="仿宋_GB2312" w:hAnsi="仿宋_GB2312" w:eastAsia="仿宋_GB2312" w:cs="仿宋_GB2312"/>
          <w:color w:val="000000"/>
          <w:kern w:val="0"/>
          <w:sz w:val="32"/>
          <w:szCs w:val="32"/>
          <w:lang w:val="en-US" w:eastAsia="zh-CN" w:bidi="ar"/>
        </w:rPr>
        <w:t>有关政策措施的领导批示或者会议纪要；</w:t>
      </w:r>
    </w:p>
    <w:p w14:paraId="42C76729">
      <w:pPr>
        <w:pStyle w:val="7"/>
        <w:keepNext w:val="0"/>
        <w:keepLines w:val="0"/>
        <w:pageBreakBefore w:val="0"/>
        <w:widowControl w:val="0"/>
        <w:numPr>
          <w:ilvl w:val="0"/>
          <w:numId w:val="0"/>
        </w:numPr>
        <w:tabs>
          <w:tab w:val="left" w:pos="1996"/>
        </w:tabs>
        <w:kinsoku/>
        <w:wordWrap/>
        <w:overflowPunct/>
        <w:topLinePunct w:val="0"/>
        <w:autoSpaceDE w:val="0"/>
        <w:autoSpaceDN w:val="0"/>
        <w:bidi w:val="0"/>
        <w:adjustRightInd/>
        <w:snapToGrid/>
        <w:spacing w:before="0" w:after="0"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8.</w:t>
      </w:r>
      <w:r>
        <w:rPr>
          <w:rFonts w:hint="eastAsia" w:ascii="仿宋_GB2312" w:hAnsi="仿宋_GB2312" w:eastAsia="仿宋_GB2312" w:cs="仿宋_GB2312"/>
          <w:color w:val="000000"/>
          <w:kern w:val="0"/>
          <w:sz w:val="32"/>
          <w:szCs w:val="32"/>
          <w:lang w:val="en-US" w:eastAsia="zh-CN" w:bidi="ar"/>
        </w:rPr>
        <w:t>如适用《公平竞争审查条例》第十二条规定，需提供详细说明。</w:t>
      </w:r>
    </w:p>
    <w:p w14:paraId="76090E9F">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（二）组织会同审查。市场监督管理部门可以采取以下形式开展审查：</w:t>
      </w:r>
    </w:p>
    <w:p w14:paraId="684D3DC5">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l．直接对拟出台的重大政策措施提出审查意见；</w:t>
      </w:r>
    </w:p>
    <w:p w14:paraId="74D1762C">
      <w:pPr>
        <w:pStyle w:val="7"/>
        <w:keepNext w:val="0"/>
        <w:keepLines w:val="0"/>
        <w:pageBreakBefore w:val="0"/>
        <w:widowControl w:val="0"/>
        <w:numPr>
          <w:ilvl w:val="0"/>
          <w:numId w:val="0"/>
        </w:numPr>
        <w:tabs>
          <w:tab w:val="left" w:pos="2024"/>
        </w:tabs>
        <w:kinsoku/>
        <w:wordWrap/>
        <w:overflowPunct/>
        <w:topLinePunct w:val="0"/>
        <w:autoSpaceDE w:val="0"/>
        <w:autoSpaceDN w:val="0"/>
        <w:bidi w:val="0"/>
        <w:adjustRightInd/>
        <w:snapToGrid/>
        <w:spacing w:before="0" w:after="0" w:line="560" w:lineRule="exact"/>
        <w:ind w:left="0" w:leftChars="0" w:right="0" w:rightChars="0" w:firstLine="626"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w w:val="98"/>
          <w:kern w:val="0"/>
          <w:sz w:val="32"/>
          <w:szCs w:val="32"/>
          <w:lang w:val="en-US" w:eastAsia="zh-CN" w:bidi="ar-SA"/>
        </w:rPr>
        <w:t>2.</w:t>
      </w:r>
      <w:r>
        <w:rPr>
          <w:rFonts w:hint="eastAsia" w:ascii="仿宋_GB2312" w:hAnsi="仿宋_GB2312" w:eastAsia="仿宋_GB2312" w:cs="仿宋_GB2312"/>
          <w:color w:val="000000"/>
          <w:kern w:val="0"/>
          <w:sz w:val="32"/>
          <w:szCs w:val="32"/>
          <w:lang w:val="en-US" w:eastAsia="zh-CN" w:bidi="ar"/>
        </w:rPr>
        <w:t>组织专家学者、法律顾问、公职律师等专业力量，会同起草部门和其他有关部门开展审查；</w:t>
      </w:r>
    </w:p>
    <w:p w14:paraId="718D95BC">
      <w:pPr>
        <w:pStyle w:val="7"/>
        <w:keepNext w:val="0"/>
        <w:keepLines w:val="0"/>
        <w:pageBreakBefore w:val="0"/>
        <w:widowControl w:val="0"/>
        <w:numPr>
          <w:ilvl w:val="0"/>
          <w:numId w:val="0"/>
        </w:numPr>
        <w:tabs>
          <w:tab w:val="left" w:pos="1798"/>
        </w:tabs>
        <w:kinsoku/>
        <w:wordWrap/>
        <w:overflowPunct/>
        <w:topLinePunct w:val="0"/>
        <w:autoSpaceDE w:val="0"/>
        <w:autoSpaceDN w:val="0"/>
        <w:bidi w:val="0"/>
        <w:adjustRightInd/>
        <w:snapToGrid/>
        <w:spacing w:before="0" w:after="0" w:line="560" w:lineRule="exact"/>
        <w:ind w:left="0" w:leftChars="0" w:right="0" w:rightChars="0" w:firstLine="626"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w w:val="98"/>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
        </w:rPr>
        <w:t>委托第三方评估机构开展审查。</w:t>
      </w:r>
    </w:p>
    <w:p w14:paraId="1A31351A">
      <w:pPr>
        <w:pStyle w:val="4"/>
        <w:keepNext w:val="0"/>
        <w:keepLines w:val="0"/>
        <w:pageBreakBefore w:val="0"/>
        <w:widowControl w:val="0"/>
        <w:numPr>
          <w:ilvl w:val="0"/>
          <w:numId w:val="0"/>
        </w:numPr>
        <w:kinsoku/>
        <w:wordWrap/>
        <w:overflowPunct/>
        <w:topLinePunct w:val="0"/>
        <w:autoSpaceDE w:val="0"/>
        <w:autoSpaceDN w:val="0"/>
        <w:bidi w:val="0"/>
        <w:adjustRightInd/>
        <w:snapToGrid/>
        <w:spacing w:before="0"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（三）回复意见。市场监督管理部门根据会同审查情况，形成审查意见。审查工作原则上在收到商请审查函后15个工作日内完成。情形较为复杂、不能按时回复的可适当延长时限，并向起草部门说明原因。</w:t>
      </w:r>
    </w:p>
    <w:p w14:paraId="32D91C53">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起草单位未按照要求提供会同审查资料的，应当自接到市场监督管理部门通知之日起5个工作日内补充相关资料，逾期未补充完毕的，市场监督管理部门可将所收到的材料退回起草单位。补充送审材料时间不计入会审时限。</w:t>
      </w:r>
    </w:p>
    <w:p w14:paraId="6C68942E">
      <w:pPr>
        <w:keepNext w:val="0"/>
        <w:keepLines w:val="0"/>
        <w:pageBreakBefore w:val="0"/>
        <w:widowControl/>
        <w:suppressLineNumbers w:val="0"/>
        <w:kinsoku/>
        <w:wordWrap/>
        <w:overflowPunct/>
        <w:topLinePunct w:val="0"/>
        <w:autoSpaceDE/>
        <w:autoSpaceDN/>
        <w:bidi w:val="0"/>
        <w:adjustRightInd/>
        <w:snapToGrid/>
        <w:spacing w:before="0" w:after="0" w:line="560" w:lineRule="exact"/>
        <w:ind w:left="0" w:right="0" w:firstLine="640" w:firstLineChars="20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三、相关措施</w:t>
      </w:r>
    </w:p>
    <w:p w14:paraId="1F5A99D8">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（一）强化督促指导。市场监督管理部门承担组织本行政区域公平竞争审查制度实施和监督保障公平竞争审查工作职能，对各单位落实公平竞争审查制度情况开展监督考核。</w:t>
      </w:r>
    </w:p>
    <w:p w14:paraId="083970F1">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二）压实主体责任。政策措施未经公平竞争审查，或者经公平竞争审查认为违反《公平竞争审查条例》有关审查标准的，不得出台。按照《公平竞争审查条例》有关规定，起草单位未依法开展公平竞争审查，造成严重不良影响的，对起草单位直接负责的主管人员和其他责任人员依法追究相关责任。</w:t>
      </w:r>
    </w:p>
    <w:p w14:paraId="1E012F80">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（三）强化共性问题研究。市场监督管理部门要梳理分析本行政区域妨碍统一市场和公平竞争的典型问题、具体表现和认定标准，增强审查工作的针对性和有效性，不断提升审查工作水平。</w:t>
      </w:r>
    </w:p>
    <w:p w14:paraId="18E24833">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附件：</w:t>
      </w:r>
    </w:p>
    <w:p w14:paraId="11E5349E">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1.</w:t>
      </w:r>
      <w:r>
        <w:rPr>
          <w:rFonts w:hint="eastAsia" w:ascii="仿宋_GB2312" w:hAnsi="仿宋_GB2312" w:eastAsia="仿宋_GB2312" w:cs="仿宋_GB2312"/>
          <w:color w:val="000000"/>
          <w:kern w:val="0"/>
          <w:sz w:val="32"/>
          <w:szCs w:val="32"/>
          <w:lang w:val="en-US" w:eastAsia="zh-CN" w:bidi="ar"/>
        </w:rPr>
        <w:t>xx单位关于商请对《XXX文件》进行公平竞争审查会审的函（参考模板）</w:t>
      </w:r>
    </w:p>
    <w:p w14:paraId="637633EC">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val="en-US" w:eastAsia="zh-CN" w:bidi="ar"/>
        </w:rPr>
        <w:t>公平竞争审查表</w:t>
      </w:r>
    </w:p>
    <w:p w14:paraId="1A7C4DEC">
      <w:pPr>
        <w:keepNext w:val="0"/>
        <w:keepLines w:val="0"/>
        <w:pageBreakBefore w:val="0"/>
        <w:kinsoku/>
        <w:wordWrap/>
        <w:overflowPunct/>
        <w:topLinePunct w:val="0"/>
        <w:bidi w:val="0"/>
        <w:adjustRightInd/>
        <w:snapToGrid/>
        <w:spacing w:before="0" w:line="560" w:lineRule="exact"/>
        <w:ind w:right="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val="en-US" w:eastAsia="zh-CN" w:bidi="ar"/>
        </w:rPr>
        <w:t>公平竞争审查征求意见表</w:t>
      </w:r>
    </w:p>
    <w:p w14:paraId="19EE3235">
      <w:pPr>
        <w:keepNext w:val="0"/>
        <w:keepLines w:val="0"/>
        <w:pageBreakBefore w:val="0"/>
        <w:kinsoku/>
        <w:wordWrap/>
        <w:overflowPunct/>
        <w:topLinePunct w:val="0"/>
        <w:bidi w:val="0"/>
        <w:adjustRightInd/>
        <w:snapToGrid/>
        <w:spacing w:before="0" w:line="560" w:lineRule="exact"/>
        <w:ind w:right="0"/>
        <w:jc w:val="left"/>
        <w:textAlignment w:val="auto"/>
        <w:rPr>
          <w:rFonts w:hint="eastAsia" w:ascii="仿宋_GB2312" w:hAnsi="仿宋_GB2312" w:eastAsia="仿宋_GB2312" w:cs="仿宋_GB2312"/>
          <w:color w:val="000000"/>
          <w:kern w:val="0"/>
          <w:sz w:val="32"/>
          <w:szCs w:val="32"/>
          <w:lang w:val="en-US" w:eastAsia="zh-CN" w:bidi="ar"/>
        </w:rPr>
      </w:pPr>
    </w:p>
    <w:p w14:paraId="505B0B02">
      <w:pPr>
        <w:keepNext w:val="0"/>
        <w:keepLines w:val="0"/>
        <w:pageBreakBefore w:val="0"/>
        <w:kinsoku/>
        <w:wordWrap/>
        <w:overflowPunct/>
        <w:topLinePunct w:val="0"/>
        <w:bidi w:val="0"/>
        <w:adjustRightInd/>
        <w:snapToGrid/>
        <w:spacing w:before="0" w:line="560" w:lineRule="exact"/>
        <w:ind w:right="0"/>
        <w:jc w:val="left"/>
        <w:textAlignment w:val="auto"/>
        <w:rPr>
          <w:rFonts w:hint="eastAsia" w:ascii="仿宋_GB2312" w:hAnsi="仿宋_GB2312" w:eastAsia="仿宋_GB2312" w:cs="仿宋_GB2312"/>
          <w:color w:val="000000"/>
          <w:kern w:val="0"/>
          <w:sz w:val="32"/>
          <w:szCs w:val="32"/>
          <w:lang w:val="en-US" w:eastAsia="zh-CN" w:bidi="ar"/>
        </w:rPr>
      </w:pPr>
    </w:p>
    <w:p w14:paraId="75EBEFDD">
      <w:pPr>
        <w:keepNext w:val="0"/>
        <w:keepLines w:val="0"/>
        <w:pageBreakBefore w:val="0"/>
        <w:kinsoku/>
        <w:wordWrap/>
        <w:overflowPunct/>
        <w:topLinePunct w:val="0"/>
        <w:bidi w:val="0"/>
        <w:adjustRightInd/>
        <w:snapToGrid/>
        <w:spacing w:before="0" w:line="560" w:lineRule="exact"/>
        <w:ind w:right="0"/>
        <w:jc w:val="left"/>
        <w:textAlignment w:val="auto"/>
        <w:rPr>
          <w:color w:val="23262D"/>
          <w:w w:val="110"/>
          <w:sz w:val="28"/>
        </w:rPr>
      </w:pPr>
    </w:p>
    <w:p w14:paraId="44D5B0B2">
      <w:pPr>
        <w:keepNext w:val="0"/>
        <w:keepLines w:val="0"/>
        <w:pageBreakBefore w:val="0"/>
        <w:kinsoku/>
        <w:wordWrap/>
        <w:overflowPunct/>
        <w:topLinePunct w:val="0"/>
        <w:bidi w:val="0"/>
        <w:adjustRightInd/>
        <w:snapToGrid/>
        <w:spacing w:before="0" w:line="560" w:lineRule="exact"/>
        <w:ind w:right="0"/>
        <w:jc w:val="left"/>
        <w:textAlignment w:val="auto"/>
        <w:rPr>
          <w:rFonts w:ascii="Arial" w:eastAsia="Arial"/>
          <w:sz w:val="27"/>
        </w:rPr>
      </w:pPr>
      <w:r>
        <w:rPr>
          <w:color w:val="23262D"/>
          <w:w w:val="110"/>
          <w:sz w:val="28"/>
        </w:rPr>
        <w:t>附件</w:t>
      </w:r>
      <w:r>
        <w:rPr>
          <w:rFonts w:ascii="Arial" w:eastAsia="Arial"/>
          <w:color w:val="0A0C16"/>
          <w:spacing w:val="-10"/>
          <w:w w:val="110"/>
          <w:sz w:val="27"/>
        </w:rPr>
        <w:t>1</w:t>
      </w:r>
    </w:p>
    <w:p w14:paraId="7F44E36C">
      <w:pPr>
        <w:pStyle w:val="4"/>
        <w:keepNext w:val="0"/>
        <w:keepLines w:val="0"/>
        <w:pageBreakBefore w:val="0"/>
        <w:kinsoku/>
        <w:wordWrap/>
        <w:overflowPunct/>
        <w:topLinePunct w:val="0"/>
        <w:bidi w:val="0"/>
        <w:adjustRightInd/>
        <w:snapToGrid/>
        <w:spacing w:before="0" w:line="560" w:lineRule="exact"/>
        <w:textAlignment w:val="auto"/>
        <w:rPr>
          <w:rFonts w:ascii="Arial"/>
          <w:sz w:val="37"/>
        </w:rPr>
      </w:pPr>
    </w:p>
    <w:p w14:paraId="2B10DF8B">
      <w:pPr>
        <w:keepNext w:val="0"/>
        <w:keepLines w:val="0"/>
        <w:pageBreakBefore w:val="0"/>
        <w:widowControl w:val="0"/>
        <w:kinsoku/>
        <w:wordWrap/>
        <w:overflowPunct/>
        <w:topLinePunct w:val="0"/>
        <w:autoSpaceDE w:val="0"/>
        <w:autoSpaceDN w:val="0"/>
        <w:bidi w:val="0"/>
        <w:adjustRightInd/>
        <w:snapToGrid/>
        <w:spacing w:before="0" w:line="560" w:lineRule="exact"/>
        <w:ind w:right="0"/>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xx单位关于商请对《XXX文件》进行公平竞争审查会审的函</w:t>
      </w:r>
    </w:p>
    <w:p w14:paraId="7359535E">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0" w:firstLineChars="200"/>
        <w:jc w:val="center"/>
        <w:textAlignment w:val="auto"/>
      </w:pPr>
      <w:r>
        <w:rPr>
          <w:color w:val="36383D"/>
        </w:rPr>
        <w:t>（参考模板</w:t>
      </w:r>
      <w:r>
        <w:rPr>
          <w:color w:val="36383D"/>
          <w:spacing w:val="-10"/>
        </w:rPr>
        <w:t>）</w:t>
      </w:r>
    </w:p>
    <w:p w14:paraId="1C6382E8">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0" w:firstLineChars="200"/>
        <w:jc w:val="left"/>
        <w:textAlignment w:val="auto"/>
      </w:pPr>
    </w:p>
    <w:p w14:paraId="6055A325">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40" w:firstLineChars="200"/>
        <w:jc w:val="left"/>
        <w:textAlignment w:val="auto"/>
        <w:rPr>
          <w:sz w:val="27"/>
        </w:rPr>
      </w:pPr>
    </w:p>
    <w:p w14:paraId="491A492E">
      <w:pPr>
        <w:keepNext w:val="0"/>
        <w:keepLines w:val="0"/>
        <w:pageBreakBefore w:val="0"/>
        <w:widowControl w:val="0"/>
        <w:kinsoku/>
        <w:wordWrap/>
        <w:overflowPunct/>
        <w:topLinePunct w:val="0"/>
        <w:autoSpaceDE w:val="0"/>
        <w:autoSpaceDN w:val="0"/>
        <w:bidi w:val="0"/>
        <w:adjustRightInd/>
        <w:snapToGrid/>
        <w:spacing w:before="0" w:line="560" w:lineRule="exact"/>
        <w:ind w:right="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XXX市场监督管理局：</w:t>
      </w:r>
    </w:p>
    <w:p w14:paraId="43E92ACA">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根据XXX工作安排，我单位牵头起草了《XXX文件》，拟以</w:t>
      </w:r>
    </w:p>
    <w:p w14:paraId="5E8AFBAA">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XXX人民政府名义印发（或提请XXX人民代表大会及其常务委员会审议）。起草过程中，我单位按照《公平竞争审查条例》进行了初审，并征求了利害关系人意见（如涉及社会公众利益的，还需向社会公开征求意见），现商请XXX市场监督管理局进行公平竞争审查会审。</w:t>
      </w:r>
    </w:p>
    <w:p w14:paraId="7CAE37BF">
      <w:pPr>
        <w:keepNext w:val="0"/>
        <w:keepLines w:val="0"/>
        <w:pageBreakBefore w:val="0"/>
        <w:widowControl w:val="0"/>
        <w:kinsoku/>
        <w:wordWrap/>
        <w:overflowPunct/>
        <w:topLinePunct w:val="0"/>
        <w:autoSpaceDE w:val="0"/>
        <w:autoSpaceDN w:val="0"/>
        <w:bidi w:val="0"/>
        <w:adjustRightInd/>
        <w:snapToGrid/>
        <w:spacing w:before="0" w:line="560" w:lineRule="exact"/>
        <w:ind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附件：1.xxx</w:t>
      </w:r>
    </w:p>
    <w:p w14:paraId="481F7F61">
      <w:pPr>
        <w:keepNext w:val="0"/>
        <w:keepLines w:val="0"/>
        <w:pageBreakBefore w:val="0"/>
        <w:widowControl w:val="0"/>
        <w:numPr>
          <w:ilvl w:val="0"/>
          <w:numId w:val="0"/>
        </w:numPr>
        <w:kinsoku/>
        <w:wordWrap/>
        <w:overflowPunct/>
        <w:topLinePunct w:val="0"/>
        <w:autoSpaceDE w:val="0"/>
        <w:autoSpaceDN w:val="0"/>
        <w:bidi w:val="0"/>
        <w:adjustRightInd/>
        <w:snapToGrid/>
        <w:spacing w:before="0" w:line="560" w:lineRule="exact"/>
        <w:ind w:left="0" w:leftChars="0" w:right="0" w:rightChars="0" w:firstLine="1600" w:firstLineChars="5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w:t>
      </w:r>
      <w:r>
        <w:rPr>
          <w:rFonts w:hint="default" w:ascii="仿宋_GB2312" w:hAnsi="仿宋_GB2312" w:eastAsia="仿宋_GB2312" w:cs="仿宋_GB2312"/>
          <w:color w:val="000000"/>
          <w:kern w:val="0"/>
          <w:sz w:val="32"/>
          <w:szCs w:val="32"/>
          <w:lang w:val="en-US" w:eastAsia="zh-CN" w:bidi="ar"/>
        </w:rPr>
        <mc:AlternateContent>
          <mc:Choice Requires="wps">
            <w:drawing>
              <wp:anchor distT="0" distB="0" distL="114300" distR="114300" simplePos="0" relativeHeight="251659264" behindDoc="0" locked="0" layoutInCell="1" allowOverlap="1">
                <wp:simplePos x="0" y="0"/>
                <wp:positionH relativeFrom="page">
                  <wp:posOffset>7483475</wp:posOffset>
                </wp:positionH>
                <wp:positionV relativeFrom="paragraph">
                  <wp:posOffset>686435</wp:posOffset>
                </wp:positionV>
                <wp:extent cx="83185" cy="11366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3185" cy="113665"/>
                        </a:xfrm>
                        <a:prstGeom prst="rect">
                          <a:avLst/>
                        </a:prstGeom>
                        <a:noFill/>
                        <a:ln>
                          <a:noFill/>
                        </a:ln>
                      </wps:spPr>
                      <wps:txbx>
                        <w:txbxContent>
                          <w:p w14:paraId="5398D2F1">
                            <w:pPr>
                              <w:spacing w:before="7"/>
                              <w:ind w:left="20" w:right="0" w:firstLine="0"/>
                              <w:jc w:val="left"/>
                              <w:rPr>
                                <w:sz w:val="9"/>
                              </w:rPr>
                            </w:pPr>
                            <w:r>
                              <w:rPr>
                                <w:color w:val="CACCD1"/>
                                <w:spacing w:val="-12"/>
                                <w:sz w:val="9"/>
                              </w:rPr>
                              <w:t>-4</w:t>
                            </w:r>
                            <w:r>
                              <w:rPr>
                                <w:color w:val="CACCD1"/>
                                <w:spacing w:val="-18"/>
                                <w:sz w:val="9"/>
                              </w:rPr>
                              <w:t xml:space="preserve"> </w:t>
                            </w:r>
                            <w:r>
                              <w:rPr>
                                <w:color w:val="CACCD1"/>
                                <w:spacing w:val="-12"/>
                                <w:sz w:val="9"/>
                              </w:rPr>
                              <w:t>-</w:t>
                            </w:r>
                          </w:p>
                        </w:txbxContent>
                      </wps:txbx>
                      <wps:bodyPr vert="vert" lIns="0" tIns="0" rIns="0" bIns="0" upright="1"/>
                    </wps:wsp>
                  </a:graphicData>
                </a:graphic>
              </wp:anchor>
            </w:drawing>
          </mc:Choice>
          <mc:Fallback>
            <w:pict>
              <v:shape id="_x0000_s1026" o:spid="_x0000_s1026" o:spt="202" type="#_x0000_t202" style="position:absolute;left:0pt;margin-left:589.25pt;margin-top:54.05pt;height:8.95pt;width:6.55pt;mso-position-horizontal-relative:page;z-index:251659264;mso-width-relative:page;mso-height-relative:page;" filled="f" stroked="f" coordsize="21600,21600" o:gfxdata="UEsDBAoAAAAAAIdO4kAAAAAAAAAAAAAAAAAEAAAAZHJzL1BLAwQUAAAACACHTuJAENkZ49sAAAAN&#10;AQAADwAAAGRycy9kb3ducmV2LnhtbE2PwU7DMBBE70j8g7VI3KjtQkMIcSqVwgWBBAUO3LbJNomI&#10;7RC7Tfh7tie4zWifZmfy5WQ7caAhtN4Z0DMFglzpq9bVBt7fHi5SECGiq7Dzjgz8UIBlcXqSY1b5&#10;0b3SYRNrwSEuZGigibHPpAxlQxbDzPfk+Lbzg8XIdqhlNeDI4baTc6USabF1/KHBnu4aKr82e2vg&#10;fvXyuH7+nqbduNLtFa4XH5dPn8acn2l1CyLSFP9gONbn6lBwp63fuyqIjr2+ThfMslKpBnFE9I1O&#10;QGxZzRMFssjl/xXFL1BLAwQUAAAACACHTuJAHmEk1L8BAAB8AwAADgAAAGRycy9lMm9Eb2MueG1s&#10;rVPBbhshEL1X6j8g7jXeRLGsldeRIitVpaqtlPYDMAteJGAQYO/6B9o/6KmX3vtd/o4O7NpJ00sO&#10;ucAwM7yZ9wZWt4M15CBD1OAaWs3mlEgnoNVu19BvX+/fLSmJibuWG3CyoUcZ6e367ZtV72t5BR2Y&#10;VgaCIC7WvW9ol5KvGYuik5bHGXjpMKggWJ7wGHasDbxHdGvY1Xy+YD2E1gcQMkb0bsYgnRDDSwBB&#10;KS3kBsTeSpdG1CANT0gpdtpHui7dKiVF+qxUlImYhiLTVFYsgvY2r2y94vUucN9pMbXAX9LCM06W&#10;a4dFL1AbnjjZB/0flNUiQASVZgIsG4kURZBFNX+mzUPHvSxcUOroL6LH14MVnw5fAtEtvgRKHLc4&#10;8NPPH6dff06/v5Mqy9P7WGPWg8e8NNzBkFMnf0RnZj2oYPOOfAjGUdzjRVw5JCLQubyuljeUCIxU&#10;1fVicZNB2ONdH2J6L8GSbDQ04OiKovzwMaYx9ZySSzm418agn9fG/eNAzOxhufGxwWylYTtMXW+h&#10;PSIZ/ANYJ6+UmA8ORc0P5GyEs7E9G3sf9K7DK4V+gcehFA7TA8pTf3ouTTx+mv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ENkZ49sAAAANAQAADwAAAAAAAAABACAAAAAiAAAAZHJzL2Rvd25yZXYu&#10;eG1sUEsBAhQAFAAAAAgAh07iQB5hJNS/AQAAfAMAAA4AAAAAAAAAAQAgAAAAKgEAAGRycy9lMm9E&#10;b2MueG1sUEsFBgAAAAAGAAYAWQEAAFsFAAAAAA==&#10;">
                <v:fill on="f" focussize="0,0"/>
                <v:stroke on="f"/>
                <v:imagedata o:title=""/>
                <o:lock v:ext="edit" aspectratio="f"/>
                <v:textbox inset="0mm,0mm,0mm,0mm" style="layout-flow:vertical;">
                  <w:txbxContent>
                    <w:p w14:paraId="5398D2F1">
                      <w:pPr>
                        <w:spacing w:before="7"/>
                        <w:ind w:left="20" w:right="0" w:firstLine="0"/>
                        <w:jc w:val="left"/>
                        <w:rPr>
                          <w:sz w:val="9"/>
                        </w:rPr>
                      </w:pPr>
                      <w:r>
                        <w:rPr>
                          <w:color w:val="CACCD1"/>
                          <w:spacing w:val="-12"/>
                          <w:sz w:val="9"/>
                        </w:rPr>
                        <w:t>-4</w:t>
                      </w:r>
                      <w:r>
                        <w:rPr>
                          <w:color w:val="CACCD1"/>
                          <w:spacing w:val="-18"/>
                          <w:sz w:val="9"/>
                        </w:rPr>
                        <w:t xml:space="preserve"> </w:t>
                      </w:r>
                      <w:r>
                        <w:rPr>
                          <w:color w:val="CACCD1"/>
                          <w:spacing w:val="-12"/>
                          <w:sz w:val="9"/>
                        </w:rPr>
                        <w:t>-</w:t>
                      </w:r>
                    </w:p>
                  </w:txbxContent>
                </v:textbox>
              </v:shape>
            </w:pict>
          </mc:Fallback>
        </mc:AlternateContent>
      </w:r>
      <w:r>
        <w:rPr>
          <w:rFonts w:hint="eastAsia" w:ascii="仿宋_GB2312" w:hAnsi="仿宋_GB2312" w:eastAsia="仿宋_GB2312" w:cs="仿宋_GB2312"/>
          <w:color w:val="000000"/>
          <w:kern w:val="0"/>
          <w:sz w:val="32"/>
          <w:szCs w:val="32"/>
          <w:lang w:val="en-US" w:eastAsia="zh-CN" w:bidi="ar"/>
        </w:rPr>
        <w:t>xxx</w:t>
      </w:r>
    </w:p>
    <w:p w14:paraId="4EC51D1B">
      <w:pPr>
        <w:keepNext w:val="0"/>
        <w:keepLines w:val="0"/>
        <w:pageBreakBefore w:val="0"/>
        <w:widowControl w:val="0"/>
        <w:numPr>
          <w:ilvl w:val="0"/>
          <w:numId w:val="0"/>
        </w:numPr>
        <w:kinsoku/>
        <w:wordWrap/>
        <w:overflowPunct/>
        <w:topLinePunct w:val="0"/>
        <w:autoSpaceDE w:val="0"/>
        <w:autoSpaceDN w:val="0"/>
        <w:bidi w:val="0"/>
        <w:adjustRightInd/>
        <w:snapToGrid/>
        <w:spacing w:before="0" w:line="560" w:lineRule="exact"/>
        <w:ind w:left="0" w:leftChars="0" w:right="0" w:rightChars="0" w:firstLine="1600" w:firstLineChars="5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3.xxx</w:t>
      </w:r>
    </w:p>
    <w:p w14:paraId="6BE4235B">
      <w:pPr>
        <w:keepNext w:val="0"/>
        <w:keepLines w:val="0"/>
        <w:pageBreakBefore w:val="0"/>
        <w:widowControl w:val="0"/>
        <w:kinsoku/>
        <w:wordWrap/>
        <w:overflowPunct/>
        <w:topLinePunct w:val="0"/>
        <w:autoSpaceDE w:val="0"/>
        <w:autoSpaceDN w:val="0"/>
        <w:bidi w:val="0"/>
        <w:adjustRightInd/>
        <w:snapToGrid/>
        <w:spacing w:before="0" w:line="560" w:lineRule="exact"/>
        <w:ind w:right="0"/>
        <w:jc w:val="both"/>
        <w:textAlignment w:val="auto"/>
        <w:rPr>
          <w:rFonts w:hint="eastAsia" w:ascii="仿宋_GB2312" w:hAnsi="仿宋_GB2312" w:eastAsia="仿宋_GB2312" w:cs="仿宋_GB2312"/>
          <w:color w:val="000000"/>
          <w:kern w:val="0"/>
          <w:sz w:val="32"/>
          <w:szCs w:val="32"/>
          <w:lang w:val="en-US" w:eastAsia="zh-CN" w:bidi="ar"/>
        </w:rPr>
      </w:pPr>
    </w:p>
    <w:p w14:paraId="59D13C8B">
      <w:pPr>
        <w:pStyle w:val="2"/>
        <w:rPr>
          <w:rFonts w:hint="eastAsia" w:ascii="仿宋_GB2312" w:hAnsi="仿宋_GB2312" w:eastAsia="仿宋_GB2312" w:cs="仿宋_GB2312"/>
          <w:color w:val="000000"/>
          <w:kern w:val="0"/>
          <w:sz w:val="32"/>
          <w:szCs w:val="32"/>
          <w:lang w:val="en-US" w:eastAsia="zh-CN" w:bidi="ar"/>
        </w:rPr>
      </w:pPr>
    </w:p>
    <w:p w14:paraId="1C44DE4B">
      <w:pPr>
        <w:pStyle w:val="2"/>
        <w:rPr>
          <w:rFonts w:hint="eastAsia" w:ascii="仿宋_GB2312" w:hAnsi="仿宋_GB2312" w:eastAsia="仿宋_GB2312" w:cs="仿宋_GB2312"/>
          <w:color w:val="000000"/>
          <w:kern w:val="0"/>
          <w:sz w:val="32"/>
          <w:szCs w:val="32"/>
          <w:lang w:val="en-US" w:eastAsia="zh-CN" w:bidi="ar"/>
        </w:rPr>
      </w:pPr>
    </w:p>
    <w:p w14:paraId="761752E6">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080" w:firstLineChars="19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xx单位</w:t>
      </w:r>
    </w:p>
    <w:p w14:paraId="05FB82AC">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5760" w:firstLineChars="18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xx年xx月xx日</w:t>
      </w:r>
    </w:p>
    <w:p w14:paraId="637A7484">
      <w:pPr>
        <w:keepNext w:val="0"/>
        <w:keepLines w:val="0"/>
        <w:pageBreakBefore w:val="0"/>
        <w:widowControl w:val="0"/>
        <w:kinsoku/>
        <w:wordWrap/>
        <w:overflowPunct/>
        <w:topLinePunct w:val="0"/>
        <w:autoSpaceDE w:val="0"/>
        <w:autoSpaceDN w:val="0"/>
        <w:bidi w:val="0"/>
        <w:adjustRightInd/>
        <w:snapToGrid/>
        <w:spacing w:before="0" w:line="560" w:lineRule="exact"/>
        <w:ind w:right="0" w:firstLine="4800" w:firstLineChars="15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（联系人及电话：XXX）</w:t>
      </w:r>
    </w:p>
    <w:p w14:paraId="0B305CDF">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
        </w:rPr>
        <w:sectPr>
          <w:pgSz w:w="11900" w:h="16840"/>
          <w:pgMar w:top="1440" w:right="1803" w:bottom="1440" w:left="1803" w:header="720" w:footer="720" w:gutter="0"/>
          <w:cols w:space="720" w:num="1"/>
        </w:sectPr>
      </w:pPr>
    </w:p>
    <w:p w14:paraId="270C2A4B">
      <w:pPr>
        <w:spacing w:before="274" w:line="230" w:lineRule="auto"/>
        <w:rPr>
          <w:rFonts w:ascii="黑体" w:hAnsi="黑体" w:eastAsia="黑体" w:cs="黑体"/>
          <w:sz w:val="31"/>
          <w:szCs w:val="31"/>
        </w:rPr>
      </w:pPr>
      <w:r>
        <w:rPr>
          <w:rFonts w:ascii="黑体" w:hAnsi="黑体" w:eastAsia="黑体" w:cs="黑体"/>
          <w:spacing w:val="-5"/>
          <w:sz w:val="31"/>
          <w:szCs w:val="31"/>
        </w:rPr>
        <w:t>附件</w:t>
      </w:r>
      <w:r>
        <w:rPr>
          <w:rFonts w:ascii="黑体" w:hAnsi="黑体" w:eastAsia="黑体" w:cs="黑体"/>
          <w:spacing w:val="-71"/>
          <w:sz w:val="31"/>
          <w:szCs w:val="31"/>
        </w:rPr>
        <w:t xml:space="preserve"> </w:t>
      </w:r>
      <w:r>
        <w:rPr>
          <w:rFonts w:ascii="黑体" w:hAnsi="黑体" w:eastAsia="黑体" w:cs="黑体"/>
          <w:spacing w:val="-5"/>
          <w:sz w:val="31"/>
          <w:szCs w:val="31"/>
        </w:rPr>
        <w:t>2</w:t>
      </w:r>
    </w:p>
    <w:p w14:paraId="4F4F50F5">
      <w:pPr>
        <w:spacing w:line="421" w:lineRule="auto"/>
        <w:rPr>
          <w:rFonts w:ascii="Arial"/>
          <w:sz w:val="21"/>
        </w:rPr>
      </w:pPr>
    </w:p>
    <w:p w14:paraId="0106336F">
      <w:pPr>
        <w:spacing w:before="185" w:line="215" w:lineRule="auto"/>
        <w:ind w:left="2880"/>
        <w:rPr>
          <w:rFonts w:ascii="微软雅黑" w:hAnsi="微软雅黑" w:eastAsia="微软雅黑" w:cs="微软雅黑"/>
          <w:sz w:val="43"/>
          <w:szCs w:val="43"/>
        </w:rPr>
      </w:pPr>
      <w:r>
        <w:rPr>
          <w:rFonts w:ascii="微软雅黑" w:hAnsi="微软雅黑" w:eastAsia="微软雅黑" w:cs="微软雅黑"/>
          <w:spacing w:val="5"/>
          <w:sz w:val="43"/>
          <w:szCs w:val="43"/>
        </w:rPr>
        <w:t>公平竞争审查表</w:t>
      </w:r>
    </w:p>
    <w:p w14:paraId="0F94B4B7">
      <w:pPr>
        <w:pStyle w:val="4"/>
        <w:spacing w:before="57" w:line="218" w:lineRule="auto"/>
        <w:jc w:val="right"/>
        <w:rPr>
          <w:sz w:val="28"/>
          <w:szCs w:val="28"/>
        </w:rPr>
      </w:pPr>
      <w:r>
        <w:rPr>
          <w:spacing w:val="-13"/>
          <w:sz w:val="28"/>
          <w:szCs w:val="28"/>
        </w:rPr>
        <w:t>年</w:t>
      </w:r>
      <w:r>
        <w:rPr>
          <w:spacing w:val="7"/>
          <w:sz w:val="28"/>
          <w:szCs w:val="28"/>
        </w:rPr>
        <w:t xml:space="preserve">  </w:t>
      </w:r>
      <w:r>
        <w:rPr>
          <w:spacing w:val="-13"/>
          <w:sz w:val="28"/>
          <w:szCs w:val="28"/>
        </w:rPr>
        <w:t>月</w:t>
      </w:r>
      <w:r>
        <w:rPr>
          <w:spacing w:val="27"/>
          <w:sz w:val="28"/>
          <w:szCs w:val="28"/>
        </w:rPr>
        <w:t xml:space="preserve">  </w:t>
      </w:r>
      <w:r>
        <w:rPr>
          <w:spacing w:val="-13"/>
          <w:sz w:val="28"/>
          <w:szCs w:val="28"/>
        </w:rPr>
        <w:t>日</w:t>
      </w:r>
    </w:p>
    <w:p w14:paraId="5CEC13D5">
      <w:pPr>
        <w:spacing w:line="20" w:lineRule="exact"/>
      </w:pPr>
    </w:p>
    <w:tbl>
      <w:tblPr>
        <w:tblStyle w:val="9"/>
        <w:tblW w:w="8572" w:type="dxa"/>
        <w:tblInd w:w="10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2"/>
        <w:gridCol w:w="1828"/>
        <w:gridCol w:w="756"/>
        <w:gridCol w:w="1238"/>
        <w:gridCol w:w="1133"/>
        <w:gridCol w:w="2365"/>
      </w:tblGrid>
      <w:tr w14:paraId="2EE56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7" w:hRule="atLeast"/>
        </w:trPr>
        <w:tc>
          <w:tcPr>
            <w:tcW w:w="1252" w:type="dxa"/>
            <w:noWrap w:val="0"/>
            <w:vAlign w:val="top"/>
          </w:tcPr>
          <w:p w14:paraId="2FC739D3">
            <w:pPr>
              <w:pStyle w:val="8"/>
              <w:spacing w:before="237" w:line="313" w:lineRule="auto"/>
              <w:ind w:left="223" w:right="201" w:firstLine="4"/>
            </w:pPr>
            <w:r>
              <w:rPr>
                <w:spacing w:val="-8"/>
              </w:rPr>
              <w:t>政策措</w:t>
            </w:r>
            <w:r>
              <w:t xml:space="preserve"> </w:t>
            </w:r>
            <w:r>
              <w:rPr>
                <w:spacing w:val="-7"/>
              </w:rPr>
              <w:t>施名称</w:t>
            </w:r>
          </w:p>
        </w:tc>
        <w:tc>
          <w:tcPr>
            <w:tcW w:w="7320" w:type="dxa"/>
            <w:gridSpan w:val="5"/>
            <w:noWrap w:val="0"/>
            <w:vAlign w:val="top"/>
          </w:tcPr>
          <w:p w14:paraId="556A1E4B">
            <w:pPr>
              <w:rPr>
                <w:rFonts w:ascii="Arial"/>
                <w:sz w:val="21"/>
              </w:rPr>
            </w:pPr>
          </w:p>
        </w:tc>
      </w:tr>
      <w:tr w14:paraId="63666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2" w:hRule="atLeast"/>
        </w:trPr>
        <w:tc>
          <w:tcPr>
            <w:tcW w:w="1252" w:type="dxa"/>
            <w:noWrap w:val="0"/>
            <w:vAlign w:val="top"/>
          </w:tcPr>
          <w:p w14:paraId="3A2662DF">
            <w:pPr>
              <w:pStyle w:val="8"/>
              <w:spacing w:before="235" w:line="312" w:lineRule="auto"/>
              <w:ind w:left="234" w:right="201" w:firstLine="5"/>
            </w:pPr>
            <w:r>
              <w:rPr>
                <w:spacing w:val="-12"/>
              </w:rPr>
              <w:t>涉及行</w:t>
            </w:r>
            <w:r>
              <w:t xml:space="preserve"> </w:t>
            </w:r>
            <w:r>
              <w:rPr>
                <w:spacing w:val="-10"/>
              </w:rPr>
              <w:t>业领域</w:t>
            </w:r>
          </w:p>
        </w:tc>
        <w:tc>
          <w:tcPr>
            <w:tcW w:w="7320" w:type="dxa"/>
            <w:gridSpan w:val="5"/>
            <w:noWrap w:val="0"/>
            <w:vAlign w:val="top"/>
          </w:tcPr>
          <w:p w14:paraId="7A2B6744">
            <w:pPr>
              <w:rPr>
                <w:rFonts w:ascii="Arial"/>
                <w:sz w:val="21"/>
              </w:rPr>
            </w:pPr>
          </w:p>
        </w:tc>
      </w:tr>
      <w:tr w14:paraId="2F361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7" w:hRule="atLeast"/>
        </w:trPr>
        <w:tc>
          <w:tcPr>
            <w:tcW w:w="1252" w:type="dxa"/>
            <w:noWrap w:val="0"/>
            <w:vAlign w:val="top"/>
          </w:tcPr>
          <w:p w14:paraId="1B8FB15E">
            <w:pPr>
              <w:spacing w:line="436" w:lineRule="auto"/>
              <w:rPr>
                <w:rFonts w:ascii="Arial"/>
                <w:sz w:val="21"/>
              </w:rPr>
            </w:pPr>
          </w:p>
          <w:p w14:paraId="4761C143">
            <w:pPr>
              <w:pStyle w:val="8"/>
              <w:spacing w:before="91" w:line="216" w:lineRule="auto"/>
              <w:ind w:left="364"/>
            </w:pPr>
            <w:r>
              <w:rPr>
                <w:spacing w:val="-8"/>
              </w:rPr>
              <w:t>性质</w:t>
            </w:r>
          </w:p>
        </w:tc>
        <w:tc>
          <w:tcPr>
            <w:tcW w:w="2584" w:type="dxa"/>
            <w:gridSpan w:val="2"/>
            <w:tcBorders>
              <w:right w:val="nil"/>
            </w:tcBorders>
            <w:noWrap w:val="0"/>
            <w:vAlign w:val="top"/>
          </w:tcPr>
          <w:p w14:paraId="580C66C3">
            <w:pPr>
              <w:pStyle w:val="8"/>
              <w:spacing w:before="151" w:line="338" w:lineRule="auto"/>
              <w:ind w:left="115" w:right="162" w:hanging="2"/>
            </w:pPr>
            <w:r>
              <w:rPr>
                <w:spacing w:val="-5"/>
              </w:rPr>
              <w:t>地方性法规草案</w:t>
            </w:r>
            <w:r>
              <w:rPr>
                <w:spacing w:val="-60"/>
              </w:rPr>
              <w:t xml:space="preserve"> </w:t>
            </w:r>
            <w:r>
              <w:rPr>
                <w:position w:val="-5"/>
              </w:rPr>
              <w:drawing>
                <wp:inline distT="0" distB="0" distL="114300" distR="114300">
                  <wp:extent cx="189865" cy="180340"/>
                  <wp:effectExtent l="0" t="0" r="635" b="10160"/>
                  <wp:docPr id="9" name="图片 1"/>
                  <wp:cNvGraphicFramePr/>
                  <a:graphic xmlns:a="http://schemas.openxmlformats.org/drawingml/2006/main">
                    <a:graphicData uri="http://schemas.openxmlformats.org/drawingml/2006/picture">
                      <pic:pic xmlns:pic="http://schemas.openxmlformats.org/drawingml/2006/picture">
                        <pic:nvPicPr>
                          <pic:cNvPr id="9" name="图片 1"/>
                          <pic:cNvPicPr/>
                        </pic:nvPicPr>
                        <pic:blipFill>
                          <a:blip r:embed="rId6"/>
                          <a:stretch>
                            <a:fillRect/>
                          </a:stretch>
                        </pic:blipFill>
                        <pic:spPr>
                          <a:xfrm>
                            <a:off x="0" y="0"/>
                            <a:ext cx="189865" cy="180340"/>
                          </a:xfrm>
                          <a:prstGeom prst="rect">
                            <a:avLst/>
                          </a:prstGeom>
                          <a:noFill/>
                          <a:ln>
                            <a:noFill/>
                          </a:ln>
                        </pic:spPr>
                      </pic:pic>
                    </a:graphicData>
                  </a:graphic>
                </wp:inline>
              </w:drawing>
            </w:r>
            <w:r>
              <w:t xml:space="preserve"> </w:t>
            </w:r>
            <w:r>
              <w:rPr>
                <w:spacing w:val="-5"/>
              </w:rPr>
              <w:t>其他政策措施</w:t>
            </w:r>
            <w:r>
              <w:rPr>
                <w:spacing w:val="36"/>
              </w:rPr>
              <w:t xml:space="preserve">  </w:t>
            </w:r>
            <w:r>
              <w:rPr>
                <w:position w:val="-5"/>
              </w:rPr>
              <w:drawing>
                <wp:inline distT="0" distB="0" distL="114300" distR="114300">
                  <wp:extent cx="189865" cy="180340"/>
                  <wp:effectExtent l="0" t="0" r="635" b="1016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
                          <a:stretch>
                            <a:fillRect/>
                          </a:stretch>
                        </pic:blipFill>
                        <pic:spPr>
                          <a:xfrm>
                            <a:off x="0" y="0"/>
                            <a:ext cx="189865" cy="180340"/>
                          </a:xfrm>
                          <a:prstGeom prst="rect">
                            <a:avLst/>
                          </a:prstGeom>
                          <a:noFill/>
                          <a:ln>
                            <a:noFill/>
                          </a:ln>
                        </pic:spPr>
                      </pic:pic>
                    </a:graphicData>
                  </a:graphic>
                </wp:inline>
              </w:drawing>
            </w:r>
          </w:p>
        </w:tc>
        <w:tc>
          <w:tcPr>
            <w:tcW w:w="4736" w:type="dxa"/>
            <w:gridSpan w:val="3"/>
            <w:tcBorders>
              <w:left w:val="nil"/>
            </w:tcBorders>
            <w:noWrap w:val="0"/>
            <w:vAlign w:val="top"/>
          </w:tcPr>
          <w:p w14:paraId="26D9E618">
            <w:pPr>
              <w:pStyle w:val="8"/>
              <w:spacing w:before="149" w:line="220" w:lineRule="auto"/>
              <w:ind w:left="160"/>
            </w:pPr>
            <w:r>
              <w:rPr>
                <w:spacing w:val="-9"/>
              </w:rPr>
              <w:t>规章</w:t>
            </w:r>
            <w:r>
              <w:rPr>
                <w:spacing w:val="27"/>
              </w:rPr>
              <w:t xml:space="preserve"> </w:t>
            </w:r>
            <w:r>
              <w:rPr>
                <w:position w:val="-3"/>
              </w:rPr>
              <w:drawing>
                <wp:inline distT="0" distB="0" distL="114300" distR="114300">
                  <wp:extent cx="189865" cy="180340"/>
                  <wp:effectExtent l="0" t="0" r="635" b="10160"/>
                  <wp:docPr id="4" name="图片 3"/>
                  <wp:cNvGraphicFramePr/>
                  <a:graphic xmlns:a="http://schemas.openxmlformats.org/drawingml/2006/main">
                    <a:graphicData uri="http://schemas.openxmlformats.org/drawingml/2006/picture">
                      <pic:pic xmlns:pic="http://schemas.openxmlformats.org/drawingml/2006/picture">
                        <pic:nvPicPr>
                          <pic:cNvPr id="4" name="图片 3"/>
                          <pic:cNvPicPr/>
                        </pic:nvPicPr>
                        <pic:blipFill>
                          <a:blip r:embed="rId7"/>
                          <a:stretch>
                            <a:fillRect/>
                          </a:stretch>
                        </pic:blipFill>
                        <pic:spPr>
                          <a:xfrm>
                            <a:off x="0" y="0"/>
                            <a:ext cx="189865" cy="180340"/>
                          </a:xfrm>
                          <a:prstGeom prst="rect">
                            <a:avLst/>
                          </a:prstGeom>
                          <a:noFill/>
                          <a:ln>
                            <a:noFill/>
                          </a:ln>
                        </pic:spPr>
                      </pic:pic>
                    </a:graphicData>
                  </a:graphic>
                </wp:inline>
              </w:drawing>
            </w:r>
            <w:r>
              <w:rPr>
                <w:spacing w:val="104"/>
              </w:rPr>
              <w:t xml:space="preserve"> </w:t>
            </w:r>
            <w:r>
              <w:rPr>
                <w:spacing w:val="-9"/>
              </w:rPr>
              <w:t>规范性文件</w:t>
            </w:r>
            <w:r>
              <w:rPr>
                <w:spacing w:val="-53"/>
              </w:rPr>
              <w:t xml:space="preserve"> </w:t>
            </w:r>
            <w:r>
              <w:rPr>
                <w:position w:val="-3"/>
              </w:rPr>
              <w:drawing>
                <wp:inline distT="0" distB="0" distL="114300" distR="114300">
                  <wp:extent cx="189865" cy="180340"/>
                  <wp:effectExtent l="0" t="0" r="635" b="10160"/>
                  <wp:docPr id="7" name="图片 4"/>
                  <wp:cNvGraphicFramePr/>
                  <a:graphic xmlns:a="http://schemas.openxmlformats.org/drawingml/2006/main">
                    <a:graphicData uri="http://schemas.openxmlformats.org/drawingml/2006/picture">
                      <pic:pic xmlns:pic="http://schemas.openxmlformats.org/drawingml/2006/picture">
                        <pic:nvPicPr>
                          <pic:cNvPr id="7" name="图片 4"/>
                          <pic:cNvPicPr/>
                        </pic:nvPicPr>
                        <pic:blipFill>
                          <a:blip r:embed="rId8"/>
                          <a:stretch>
                            <a:fillRect/>
                          </a:stretch>
                        </pic:blipFill>
                        <pic:spPr>
                          <a:xfrm>
                            <a:off x="0" y="0"/>
                            <a:ext cx="189865" cy="180340"/>
                          </a:xfrm>
                          <a:prstGeom prst="rect">
                            <a:avLst/>
                          </a:prstGeom>
                          <a:noFill/>
                          <a:ln>
                            <a:noFill/>
                          </a:ln>
                        </pic:spPr>
                      </pic:pic>
                    </a:graphicData>
                  </a:graphic>
                </wp:inline>
              </w:drawing>
            </w:r>
          </w:p>
        </w:tc>
      </w:tr>
      <w:tr w14:paraId="68498B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7" w:hRule="atLeast"/>
        </w:trPr>
        <w:tc>
          <w:tcPr>
            <w:tcW w:w="1252" w:type="dxa"/>
            <w:vMerge w:val="restart"/>
            <w:tcBorders>
              <w:bottom w:val="nil"/>
            </w:tcBorders>
            <w:noWrap w:val="0"/>
            <w:vAlign w:val="top"/>
          </w:tcPr>
          <w:p w14:paraId="03C0292D">
            <w:pPr>
              <w:spacing w:line="279" w:lineRule="auto"/>
              <w:rPr>
                <w:rFonts w:ascii="Arial"/>
                <w:sz w:val="21"/>
              </w:rPr>
            </w:pPr>
          </w:p>
          <w:p w14:paraId="1DDD7495">
            <w:pPr>
              <w:pStyle w:val="8"/>
              <w:spacing w:before="91" w:line="358" w:lineRule="auto"/>
              <w:ind w:left="359" w:right="341" w:firstLine="2"/>
            </w:pPr>
            <w:r>
              <w:rPr>
                <w:spacing w:val="-8"/>
              </w:rPr>
              <w:t>起草</w:t>
            </w:r>
            <w:r>
              <w:t xml:space="preserve"> </w:t>
            </w:r>
            <w:r>
              <w:rPr>
                <w:spacing w:val="-7"/>
              </w:rPr>
              <w:t>部门</w:t>
            </w:r>
          </w:p>
        </w:tc>
        <w:tc>
          <w:tcPr>
            <w:tcW w:w="1828" w:type="dxa"/>
            <w:noWrap w:val="0"/>
            <w:vAlign w:val="top"/>
          </w:tcPr>
          <w:p w14:paraId="52CB874A">
            <w:pPr>
              <w:pStyle w:val="8"/>
              <w:spacing w:before="291" w:line="216" w:lineRule="auto"/>
              <w:ind w:left="504"/>
            </w:pPr>
            <w:r>
              <w:rPr>
                <w:spacing w:val="-1"/>
              </w:rPr>
              <w:t>名  称</w:t>
            </w:r>
          </w:p>
        </w:tc>
        <w:tc>
          <w:tcPr>
            <w:tcW w:w="5492" w:type="dxa"/>
            <w:gridSpan w:val="4"/>
            <w:noWrap w:val="0"/>
            <w:vAlign w:val="top"/>
          </w:tcPr>
          <w:p w14:paraId="06276C68">
            <w:pPr>
              <w:rPr>
                <w:rFonts w:ascii="Arial"/>
                <w:sz w:val="21"/>
              </w:rPr>
            </w:pPr>
          </w:p>
        </w:tc>
      </w:tr>
      <w:tr w14:paraId="204011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6" w:hRule="atLeast"/>
        </w:trPr>
        <w:tc>
          <w:tcPr>
            <w:tcW w:w="1252" w:type="dxa"/>
            <w:vMerge w:val="continue"/>
            <w:tcBorders>
              <w:top w:val="nil"/>
            </w:tcBorders>
            <w:noWrap w:val="0"/>
            <w:vAlign w:val="top"/>
          </w:tcPr>
          <w:p w14:paraId="76F2662D">
            <w:pPr>
              <w:rPr>
                <w:rFonts w:ascii="Arial"/>
                <w:sz w:val="21"/>
              </w:rPr>
            </w:pPr>
          </w:p>
        </w:tc>
        <w:tc>
          <w:tcPr>
            <w:tcW w:w="1828" w:type="dxa"/>
            <w:noWrap w:val="0"/>
            <w:vAlign w:val="top"/>
          </w:tcPr>
          <w:p w14:paraId="63DCC0E6">
            <w:pPr>
              <w:pStyle w:val="8"/>
              <w:spacing w:before="306" w:line="220" w:lineRule="auto"/>
              <w:ind w:left="508"/>
            </w:pPr>
            <w:r>
              <w:rPr>
                <w:spacing w:val="-5"/>
              </w:rPr>
              <w:t>联系人</w:t>
            </w:r>
          </w:p>
        </w:tc>
        <w:tc>
          <w:tcPr>
            <w:tcW w:w="1994" w:type="dxa"/>
            <w:gridSpan w:val="2"/>
            <w:noWrap w:val="0"/>
            <w:vAlign w:val="top"/>
          </w:tcPr>
          <w:p w14:paraId="47B40280">
            <w:pPr>
              <w:rPr>
                <w:rFonts w:ascii="Arial"/>
                <w:sz w:val="21"/>
              </w:rPr>
            </w:pPr>
          </w:p>
        </w:tc>
        <w:tc>
          <w:tcPr>
            <w:tcW w:w="1133" w:type="dxa"/>
            <w:noWrap w:val="0"/>
            <w:vAlign w:val="top"/>
          </w:tcPr>
          <w:p w14:paraId="5A8BCE85">
            <w:pPr>
              <w:pStyle w:val="8"/>
              <w:spacing w:before="305" w:line="219" w:lineRule="auto"/>
              <w:ind w:left="334"/>
            </w:pPr>
            <w:r>
              <w:rPr>
                <w:spacing w:val="-22"/>
              </w:rPr>
              <w:t>电话</w:t>
            </w:r>
          </w:p>
        </w:tc>
        <w:tc>
          <w:tcPr>
            <w:tcW w:w="2365" w:type="dxa"/>
            <w:noWrap w:val="0"/>
            <w:vAlign w:val="top"/>
          </w:tcPr>
          <w:p w14:paraId="0D737CAE">
            <w:pPr>
              <w:rPr>
                <w:rFonts w:ascii="Arial"/>
                <w:sz w:val="21"/>
              </w:rPr>
            </w:pPr>
          </w:p>
        </w:tc>
      </w:tr>
      <w:tr w14:paraId="4A3CBC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7" w:hRule="atLeast"/>
        </w:trPr>
        <w:tc>
          <w:tcPr>
            <w:tcW w:w="1252" w:type="dxa"/>
            <w:vMerge w:val="restart"/>
            <w:tcBorders>
              <w:bottom w:val="nil"/>
            </w:tcBorders>
            <w:noWrap w:val="0"/>
            <w:vAlign w:val="top"/>
          </w:tcPr>
          <w:p w14:paraId="06DDAE10">
            <w:pPr>
              <w:spacing w:line="337" w:lineRule="auto"/>
              <w:rPr>
                <w:rFonts w:ascii="Arial"/>
                <w:sz w:val="21"/>
              </w:rPr>
            </w:pPr>
          </w:p>
          <w:p w14:paraId="3FFE8502">
            <w:pPr>
              <w:pStyle w:val="8"/>
              <w:spacing w:before="91" w:line="375" w:lineRule="auto"/>
              <w:ind w:left="359" w:right="341" w:firstLine="13"/>
            </w:pPr>
            <w:r>
              <w:rPr>
                <w:spacing w:val="-14"/>
              </w:rPr>
              <w:t>复审</w:t>
            </w:r>
            <w:r>
              <w:t xml:space="preserve"> </w:t>
            </w:r>
            <w:r>
              <w:rPr>
                <w:spacing w:val="-7"/>
              </w:rPr>
              <w:t>部门</w:t>
            </w:r>
          </w:p>
        </w:tc>
        <w:tc>
          <w:tcPr>
            <w:tcW w:w="1828" w:type="dxa"/>
            <w:noWrap w:val="0"/>
            <w:vAlign w:val="top"/>
          </w:tcPr>
          <w:p w14:paraId="10887F08">
            <w:pPr>
              <w:rPr>
                <w:rFonts w:ascii="Arial"/>
                <w:sz w:val="21"/>
              </w:rPr>
            </w:pPr>
          </w:p>
          <w:p w14:paraId="54F9DA2B">
            <w:pPr>
              <w:pStyle w:val="8"/>
              <w:spacing w:before="91" w:line="216" w:lineRule="auto"/>
              <w:ind w:left="504"/>
            </w:pPr>
            <w:r>
              <w:rPr>
                <w:spacing w:val="-1"/>
              </w:rPr>
              <w:t>名  称</w:t>
            </w:r>
          </w:p>
        </w:tc>
        <w:tc>
          <w:tcPr>
            <w:tcW w:w="5492" w:type="dxa"/>
            <w:gridSpan w:val="4"/>
            <w:noWrap w:val="0"/>
            <w:vAlign w:val="top"/>
          </w:tcPr>
          <w:p w14:paraId="346ED8FB">
            <w:pPr>
              <w:rPr>
                <w:rFonts w:ascii="Arial"/>
                <w:sz w:val="21"/>
              </w:rPr>
            </w:pPr>
          </w:p>
        </w:tc>
      </w:tr>
      <w:tr w14:paraId="72550A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1252" w:type="dxa"/>
            <w:vMerge w:val="continue"/>
            <w:tcBorders>
              <w:top w:val="nil"/>
            </w:tcBorders>
            <w:noWrap w:val="0"/>
            <w:vAlign w:val="top"/>
          </w:tcPr>
          <w:p w14:paraId="6B0E66AB">
            <w:pPr>
              <w:rPr>
                <w:rFonts w:ascii="Arial"/>
                <w:sz w:val="21"/>
              </w:rPr>
            </w:pPr>
          </w:p>
        </w:tc>
        <w:tc>
          <w:tcPr>
            <w:tcW w:w="1828" w:type="dxa"/>
            <w:noWrap w:val="0"/>
            <w:vAlign w:val="top"/>
          </w:tcPr>
          <w:p w14:paraId="6FAF0972">
            <w:pPr>
              <w:pStyle w:val="8"/>
              <w:spacing w:before="320" w:line="220" w:lineRule="auto"/>
              <w:ind w:left="508"/>
            </w:pPr>
            <w:r>
              <w:rPr>
                <w:spacing w:val="-5"/>
              </w:rPr>
              <w:t>联系人</w:t>
            </w:r>
          </w:p>
        </w:tc>
        <w:tc>
          <w:tcPr>
            <w:tcW w:w="1994" w:type="dxa"/>
            <w:gridSpan w:val="2"/>
            <w:noWrap w:val="0"/>
            <w:vAlign w:val="top"/>
          </w:tcPr>
          <w:p w14:paraId="43ADBF17">
            <w:pPr>
              <w:rPr>
                <w:rFonts w:ascii="Arial"/>
                <w:sz w:val="21"/>
              </w:rPr>
            </w:pPr>
          </w:p>
        </w:tc>
        <w:tc>
          <w:tcPr>
            <w:tcW w:w="1133" w:type="dxa"/>
            <w:noWrap w:val="0"/>
            <w:vAlign w:val="top"/>
          </w:tcPr>
          <w:p w14:paraId="01C0150B">
            <w:pPr>
              <w:pStyle w:val="8"/>
              <w:spacing w:before="319" w:line="219" w:lineRule="auto"/>
              <w:ind w:left="334"/>
            </w:pPr>
            <w:r>
              <w:rPr>
                <w:spacing w:val="-22"/>
              </w:rPr>
              <w:t>电话</w:t>
            </w:r>
          </w:p>
        </w:tc>
        <w:tc>
          <w:tcPr>
            <w:tcW w:w="2365" w:type="dxa"/>
            <w:noWrap w:val="0"/>
            <w:vAlign w:val="top"/>
          </w:tcPr>
          <w:p w14:paraId="26FBBB8F">
            <w:pPr>
              <w:rPr>
                <w:rFonts w:ascii="Arial"/>
                <w:sz w:val="21"/>
              </w:rPr>
            </w:pPr>
          </w:p>
        </w:tc>
      </w:tr>
      <w:tr w14:paraId="25DF65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1252" w:type="dxa"/>
            <w:vMerge w:val="restart"/>
            <w:tcBorders>
              <w:bottom w:val="nil"/>
            </w:tcBorders>
            <w:noWrap w:val="0"/>
            <w:vAlign w:val="top"/>
          </w:tcPr>
          <w:p w14:paraId="283C513A">
            <w:pPr>
              <w:spacing w:line="259" w:lineRule="auto"/>
              <w:rPr>
                <w:rFonts w:ascii="Arial"/>
                <w:sz w:val="21"/>
              </w:rPr>
            </w:pPr>
          </w:p>
          <w:p w14:paraId="3836B9CD">
            <w:pPr>
              <w:spacing w:line="260" w:lineRule="auto"/>
              <w:rPr>
                <w:rFonts w:ascii="Arial"/>
                <w:sz w:val="21"/>
              </w:rPr>
            </w:pPr>
          </w:p>
          <w:p w14:paraId="63CBF8E7">
            <w:pPr>
              <w:spacing w:line="260" w:lineRule="auto"/>
              <w:rPr>
                <w:rFonts w:ascii="Arial"/>
                <w:sz w:val="21"/>
              </w:rPr>
            </w:pPr>
          </w:p>
          <w:p w14:paraId="126E6B2F">
            <w:pPr>
              <w:spacing w:line="260" w:lineRule="auto"/>
              <w:rPr>
                <w:rFonts w:ascii="Arial"/>
                <w:sz w:val="21"/>
              </w:rPr>
            </w:pPr>
          </w:p>
          <w:p w14:paraId="2F90BD27">
            <w:pPr>
              <w:spacing w:line="260" w:lineRule="auto"/>
              <w:rPr>
                <w:rFonts w:ascii="Arial"/>
                <w:sz w:val="21"/>
              </w:rPr>
            </w:pPr>
          </w:p>
          <w:p w14:paraId="09DF2070">
            <w:pPr>
              <w:pStyle w:val="8"/>
              <w:spacing w:before="91" w:line="377" w:lineRule="auto"/>
              <w:ind w:left="132" w:right="305" w:hanging="20"/>
            </w:pPr>
            <w:r>
              <w:rPr>
                <w:spacing w:val="-4"/>
              </w:rPr>
              <w:t>征求意</w:t>
            </w:r>
            <w:r>
              <w:t xml:space="preserve"> </w:t>
            </w:r>
            <w:r>
              <w:rPr>
                <w:spacing w:val="-11"/>
              </w:rPr>
              <w:t>见情况</w:t>
            </w:r>
          </w:p>
        </w:tc>
        <w:tc>
          <w:tcPr>
            <w:tcW w:w="7320" w:type="dxa"/>
            <w:gridSpan w:val="5"/>
            <w:noWrap w:val="0"/>
            <w:vAlign w:val="top"/>
          </w:tcPr>
          <w:p w14:paraId="13ECB23B">
            <w:pPr>
              <w:pStyle w:val="8"/>
              <w:spacing w:before="229" w:line="218" w:lineRule="auto"/>
              <w:ind w:left="108"/>
            </w:pPr>
            <w:r>
              <w:rPr>
                <w:spacing w:val="-6"/>
              </w:rPr>
              <w:t xml:space="preserve">征求利害关系人意见 </w:t>
            </w:r>
            <w:r>
              <w:rPr>
                <w:position w:val="-3"/>
              </w:rPr>
              <w:drawing>
                <wp:inline distT="0" distB="0" distL="114300" distR="114300">
                  <wp:extent cx="189865" cy="180340"/>
                  <wp:effectExtent l="0" t="0" r="635" b="10160"/>
                  <wp:docPr id="6" name="图片 5"/>
                  <wp:cNvGraphicFramePr/>
                  <a:graphic xmlns:a="http://schemas.openxmlformats.org/drawingml/2006/main">
                    <a:graphicData uri="http://schemas.openxmlformats.org/drawingml/2006/picture">
                      <pic:pic xmlns:pic="http://schemas.openxmlformats.org/drawingml/2006/picture">
                        <pic:nvPicPr>
                          <pic:cNvPr id="6" name="图片 5"/>
                          <pic:cNvPicPr/>
                        </pic:nvPicPr>
                        <pic:blipFill>
                          <a:blip r:embed="rId9"/>
                          <a:stretch>
                            <a:fillRect/>
                          </a:stretch>
                        </pic:blipFill>
                        <pic:spPr>
                          <a:xfrm>
                            <a:off x="0" y="0"/>
                            <a:ext cx="189865" cy="180340"/>
                          </a:xfrm>
                          <a:prstGeom prst="rect">
                            <a:avLst/>
                          </a:prstGeom>
                          <a:noFill/>
                          <a:ln>
                            <a:noFill/>
                          </a:ln>
                        </pic:spPr>
                      </pic:pic>
                    </a:graphicData>
                  </a:graphic>
                </wp:inline>
              </w:drawing>
            </w:r>
            <w:r>
              <w:rPr>
                <w:spacing w:val="74"/>
              </w:rPr>
              <w:t xml:space="preserve">  </w:t>
            </w:r>
            <w:r>
              <w:rPr>
                <w:spacing w:val="-6"/>
              </w:rPr>
              <w:t xml:space="preserve">向社会公开征求意见  </w:t>
            </w:r>
            <w:r>
              <w:rPr>
                <w:position w:val="-4"/>
              </w:rPr>
              <w:drawing>
                <wp:inline distT="0" distB="0" distL="114300" distR="114300">
                  <wp:extent cx="189865" cy="180340"/>
                  <wp:effectExtent l="0" t="0" r="635" b="10160"/>
                  <wp:docPr id="3" name="图片 6"/>
                  <wp:cNvGraphicFramePr/>
                  <a:graphic xmlns:a="http://schemas.openxmlformats.org/drawingml/2006/main">
                    <a:graphicData uri="http://schemas.openxmlformats.org/drawingml/2006/picture">
                      <pic:pic xmlns:pic="http://schemas.openxmlformats.org/drawingml/2006/picture">
                        <pic:nvPicPr>
                          <pic:cNvPr id="3" name="图片 6"/>
                          <pic:cNvPicPr/>
                        </pic:nvPicPr>
                        <pic:blipFill>
                          <a:blip r:embed="rId10"/>
                          <a:stretch>
                            <a:fillRect/>
                          </a:stretch>
                        </pic:blipFill>
                        <pic:spPr>
                          <a:xfrm>
                            <a:off x="0" y="0"/>
                            <a:ext cx="189865" cy="180340"/>
                          </a:xfrm>
                          <a:prstGeom prst="rect">
                            <a:avLst/>
                          </a:prstGeom>
                          <a:noFill/>
                          <a:ln>
                            <a:noFill/>
                          </a:ln>
                        </pic:spPr>
                      </pic:pic>
                    </a:graphicData>
                  </a:graphic>
                </wp:inline>
              </w:drawing>
            </w:r>
          </w:p>
        </w:tc>
      </w:tr>
      <w:tr w14:paraId="4A3936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6" w:hRule="atLeast"/>
        </w:trPr>
        <w:tc>
          <w:tcPr>
            <w:tcW w:w="1252" w:type="dxa"/>
            <w:vMerge w:val="continue"/>
            <w:tcBorders>
              <w:top w:val="nil"/>
            </w:tcBorders>
            <w:noWrap w:val="0"/>
            <w:vAlign w:val="top"/>
          </w:tcPr>
          <w:p w14:paraId="4722218E">
            <w:pPr>
              <w:rPr>
                <w:rFonts w:ascii="Arial"/>
                <w:sz w:val="21"/>
              </w:rPr>
            </w:pPr>
          </w:p>
        </w:tc>
        <w:tc>
          <w:tcPr>
            <w:tcW w:w="7320" w:type="dxa"/>
            <w:gridSpan w:val="5"/>
            <w:noWrap w:val="0"/>
            <w:vAlign w:val="top"/>
          </w:tcPr>
          <w:p w14:paraId="10AACAEA">
            <w:pPr>
              <w:pStyle w:val="8"/>
              <w:spacing w:before="210" w:line="218" w:lineRule="auto"/>
              <w:ind w:left="124"/>
            </w:pPr>
            <w:r>
              <w:rPr>
                <w:spacing w:val="-5"/>
              </w:rPr>
              <w:t>具体情况（时间、对象、意见反馈和采纳情况</w:t>
            </w:r>
            <w:r>
              <w:rPr>
                <w:spacing w:val="-73"/>
              </w:rPr>
              <w:t>）：</w:t>
            </w:r>
          </w:p>
          <w:p w14:paraId="66CFC741">
            <w:pPr>
              <w:spacing w:line="258" w:lineRule="auto"/>
              <w:rPr>
                <w:rFonts w:ascii="Arial"/>
                <w:sz w:val="21"/>
              </w:rPr>
            </w:pPr>
          </w:p>
          <w:p w14:paraId="72FF3AC6">
            <w:pPr>
              <w:spacing w:line="258" w:lineRule="auto"/>
              <w:rPr>
                <w:rFonts w:ascii="Arial"/>
                <w:sz w:val="21"/>
              </w:rPr>
            </w:pPr>
          </w:p>
          <w:p w14:paraId="33D298F2">
            <w:pPr>
              <w:spacing w:line="258" w:lineRule="auto"/>
              <w:rPr>
                <w:rFonts w:ascii="Arial"/>
                <w:sz w:val="21"/>
              </w:rPr>
            </w:pPr>
          </w:p>
          <w:p w14:paraId="400BE4C6">
            <w:pPr>
              <w:spacing w:line="258" w:lineRule="auto"/>
              <w:rPr>
                <w:rFonts w:ascii="Arial"/>
                <w:sz w:val="21"/>
              </w:rPr>
            </w:pPr>
          </w:p>
          <w:p w14:paraId="6EC9D34F">
            <w:pPr>
              <w:spacing w:line="259" w:lineRule="auto"/>
              <w:rPr>
                <w:rFonts w:ascii="Arial"/>
                <w:sz w:val="21"/>
              </w:rPr>
            </w:pPr>
          </w:p>
          <w:p w14:paraId="7EB18C5F">
            <w:pPr>
              <w:spacing w:line="259" w:lineRule="auto"/>
              <w:rPr>
                <w:rFonts w:ascii="Arial"/>
                <w:sz w:val="21"/>
              </w:rPr>
            </w:pPr>
          </w:p>
          <w:p w14:paraId="7C6FAA60">
            <w:pPr>
              <w:spacing w:line="259" w:lineRule="auto"/>
              <w:rPr>
                <w:rFonts w:ascii="Arial"/>
                <w:sz w:val="21"/>
              </w:rPr>
            </w:pPr>
          </w:p>
          <w:p w14:paraId="7A1376B0">
            <w:pPr>
              <w:pStyle w:val="8"/>
              <w:spacing w:before="91" w:line="217" w:lineRule="auto"/>
              <w:ind w:left="4794"/>
            </w:pPr>
            <w:r>
              <w:rPr>
                <w:spacing w:val="-3"/>
              </w:rPr>
              <w:t>（可附相关报告）</w:t>
            </w:r>
          </w:p>
        </w:tc>
      </w:tr>
    </w:tbl>
    <w:p w14:paraId="0F30424F">
      <w:pPr>
        <w:rPr>
          <w:rFonts w:ascii="Arial"/>
          <w:sz w:val="21"/>
        </w:rPr>
      </w:pPr>
    </w:p>
    <w:p w14:paraId="5514409C">
      <w:pPr>
        <w:rPr>
          <w:rFonts w:ascii="Arial" w:hAnsi="Arial" w:eastAsia="Arial" w:cs="Arial"/>
          <w:sz w:val="21"/>
          <w:szCs w:val="21"/>
        </w:rPr>
        <w:sectPr>
          <w:pgSz w:w="11906" w:h="16838"/>
          <w:pgMar w:top="1440" w:right="1803" w:bottom="1440" w:left="1803" w:header="0" w:footer="1416" w:gutter="0"/>
          <w:pgNumType w:fmt="numberInDash"/>
          <w:cols w:space="720" w:num="1"/>
        </w:sectPr>
      </w:pPr>
    </w:p>
    <w:p w14:paraId="10B6A372">
      <w:pPr>
        <w:spacing w:line="100" w:lineRule="exact"/>
      </w:pPr>
    </w:p>
    <w:tbl>
      <w:tblPr>
        <w:tblStyle w:val="9"/>
        <w:tblW w:w="8572" w:type="dxa"/>
        <w:tblInd w:w="8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2"/>
        <w:gridCol w:w="1269"/>
        <w:gridCol w:w="6051"/>
      </w:tblGrid>
      <w:tr w14:paraId="196D52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8" w:hRule="atLeast"/>
        </w:trPr>
        <w:tc>
          <w:tcPr>
            <w:tcW w:w="1252" w:type="dxa"/>
            <w:noWrap w:val="0"/>
            <w:vAlign w:val="top"/>
          </w:tcPr>
          <w:p w14:paraId="756DD6A4">
            <w:pPr>
              <w:spacing w:line="262" w:lineRule="auto"/>
              <w:rPr>
                <w:rFonts w:ascii="Arial"/>
                <w:sz w:val="21"/>
              </w:rPr>
            </w:pPr>
          </w:p>
          <w:p w14:paraId="071F53A5">
            <w:pPr>
              <w:pStyle w:val="8"/>
              <w:spacing w:before="91" w:line="315" w:lineRule="auto"/>
              <w:ind w:left="236" w:right="201" w:firstLine="4"/>
            </w:pPr>
            <w:r>
              <w:rPr>
                <w:spacing w:val="-13"/>
              </w:rPr>
              <w:t>咨询及</w:t>
            </w:r>
            <w:r>
              <w:t xml:space="preserve"> </w:t>
            </w:r>
            <w:r>
              <w:rPr>
                <w:spacing w:val="-11"/>
              </w:rPr>
              <w:t>第三方</w:t>
            </w:r>
          </w:p>
          <w:p w14:paraId="5F419700">
            <w:pPr>
              <w:pStyle w:val="8"/>
              <w:spacing w:before="44" w:line="216" w:lineRule="auto"/>
              <w:ind w:left="222"/>
            </w:pPr>
            <w:r>
              <w:rPr>
                <w:spacing w:val="-5"/>
              </w:rPr>
              <w:t>评估情</w:t>
            </w:r>
          </w:p>
          <w:p w14:paraId="5FBC76DC">
            <w:pPr>
              <w:pStyle w:val="8"/>
              <w:spacing w:before="171" w:line="219" w:lineRule="auto"/>
              <w:ind w:left="231"/>
            </w:pPr>
            <w:r>
              <w:rPr>
                <w:spacing w:val="-19"/>
              </w:rPr>
              <w:t>况（可</w:t>
            </w:r>
          </w:p>
          <w:p w14:paraId="5E4D311D">
            <w:pPr>
              <w:pStyle w:val="8"/>
              <w:spacing w:before="167" w:line="228" w:lineRule="auto"/>
              <w:ind w:left="362"/>
            </w:pPr>
            <w:r>
              <w:rPr>
                <w:spacing w:val="-7"/>
              </w:rPr>
              <w:t>选）</w:t>
            </w:r>
          </w:p>
        </w:tc>
        <w:tc>
          <w:tcPr>
            <w:tcW w:w="7320" w:type="dxa"/>
            <w:gridSpan w:val="2"/>
            <w:noWrap w:val="0"/>
            <w:vAlign w:val="top"/>
          </w:tcPr>
          <w:p w14:paraId="264BC027">
            <w:pPr>
              <w:spacing w:line="257" w:lineRule="auto"/>
              <w:rPr>
                <w:rFonts w:ascii="Arial"/>
                <w:sz w:val="21"/>
              </w:rPr>
            </w:pPr>
          </w:p>
          <w:p w14:paraId="6FCE4C80">
            <w:pPr>
              <w:spacing w:line="257" w:lineRule="auto"/>
              <w:rPr>
                <w:rFonts w:ascii="Arial"/>
                <w:sz w:val="21"/>
              </w:rPr>
            </w:pPr>
          </w:p>
          <w:p w14:paraId="3ED79738">
            <w:pPr>
              <w:spacing w:line="257" w:lineRule="auto"/>
              <w:rPr>
                <w:rFonts w:ascii="Arial"/>
                <w:sz w:val="21"/>
              </w:rPr>
            </w:pPr>
          </w:p>
          <w:p w14:paraId="61C8CCA4">
            <w:pPr>
              <w:spacing w:line="257" w:lineRule="auto"/>
              <w:rPr>
                <w:rFonts w:ascii="Arial"/>
                <w:sz w:val="21"/>
              </w:rPr>
            </w:pPr>
          </w:p>
          <w:p w14:paraId="14A25387">
            <w:pPr>
              <w:spacing w:line="258" w:lineRule="auto"/>
              <w:rPr>
                <w:rFonts w:ascii="Arial"/>
                <w:sz w:val="21"/>
              </w:rPr>
            </w:pPr>
          </w:p>
          <w:p w14:paraId="0985334C">
            <w:pPr>
              <w:spacing w:line="258" w:lineRule="auto"/>
              <w:rPr>
                <w:rFonts w:ascii="Arial"/>
                <w:sz w:val="21"/>
              </w:rPr>
            </w:pPr>
          </w:p>
          <w:p w14:paraId="62CA2BC8">
            <w:pPr>
              <w:spacing w:line="258" w:lineRule="auto"/>
              <w:rPr>
                <w:rFonts w:ascii="Arial"/>
                <w:sz w:val="21"/>
              </w:rPr>
            </w:pPr>
          </w:p>
          <w:p w14:paraId="4296E66F">
            <w:pPr>
              <w:spacing w:line="258" w:lineRule="auto"/>
              <w:rPr>
                <w:rFonts w:ascii="Arial"/>
                <w:sz w:val="21"/>
              </w:rPr>
            </w:pPr>
          </w:p>
          <w:p w14:paraId="25ED7F3B">
            <w:pPr>
              <w:pStyle w:val="8"/>
              <w:spacing w:before="91" w:line="217" w:lineRule="auto"/>
              <w:ind w:left="5007"/>
            </w:pPr>
            <w:r>
              <w:rPr>
                <w:spacing w:val="-3"/>
              </w:rPr>
              <w:t>（可附相关报告）</w:t>
            </w:r>
          </w:p>
        </w:tc>
      </w:tr>
      <w:tr w14:paraId="164CC2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4" w:hRule="atLeast"/>
        </w:trPr>
        <w:tc>
          <w:tcPr>
            <w:tcW w:w="1252" w:type="dxa"/>
            <w:noWrap w:val="0"/>
            <w:vAlign w:val="top"/>
          </w:tcPr>
          <w:p w14:paraId="7935E2DA">
            <w:pPr>
              <w:spacing w:line="283" w:lineRule="auto"/>
              <w:rPr>
                <w:rFonts w:ascii="Arial"/>
                <w:sz w:val="21"/>
              </w:rPr>
            </w:pPr>
          </w:p>
          <w:p w14:paraId="1E592E62">
            <w:pPr>
              <w:spacing w:line="284" w:lineRule="auto"/>
              <w:rPr>
                <w:rFonts w:ascii="Arial"/>
                <w:sz w:val="21"/>
              </w:rPr>
            </w:pPr>
          </w:p>
          <w:p w14:paraId="0BD6CCB0">
            <w:pPr>
              <w:pStyle w:val="8"/>
              <w:spacing w:before="91" w:line="317" w:lineRule="auto"/>
              <w:ind w:left="368" w:right="341" w:firstLine="9"/>
            </w:pPr>
            <w:r>
              <w:rPr>
                <w:spacing w:val="-17"/>
              </w:rPr>
              <w:t>审查</w:t>
            </w:r>
            <w:r>
              <w:t xml:space="preserve"> </w:t>
            </w:r>
            <w:r>
              <w:rPr>
                <w:spacing w:val="-12"/>
              </w:rPr>
              <w:t>结论</w:t>
            </w:r>
          </w:p>
        </w:tc>
        <w:tc>
          <w:tcPr>
            <w:tcW w:w="7320" w:type="dxa"/>
            <w:gridSpan w:val="2"/>
            <w:noWrap w:val="0"/>
            <w:vAlign w:val="top"/>
          </w:tcPr>
          <w:p w14:paraId="1EA76D8B">
            <w:pPr>
              <w:spacing w:line="260" w:lineRule="auto"/>
              <w:rPr>
                <w:rFonts w:ascii="Arial"/>
                <w:sz w:val="21"/>
              </w:rPr>
            </w:pPr>
          </w:p>
          <w:p w14:paraId="241E52CE">
            <w:pPr>
              <w:spacing w:line="260" w:lineRule="auto"/>
              <w:rPr>
                <w:rFonts w:ascii="Arial"/>
                <w:sz w:val="21"/>
              </w:rPr>
            </w:pPr>
          </w:p>
          <w:p w14:paraId="3A7A06E0">
            <w:pPr>
              <w:spacing w:line="260" w:lineRule="auto"/>
              <w:rPr>
                <w:rFonts w:ascii="Arial"/>
                <w:sz w:val="21"/>
              </w:rPr>
            </w:pPr>
          </w:p>
          <w:p w14:paraId="033CD8F3">
            <w:pPr>
              <w:spacing w:line="260" w:lineRule="auto"/>
              <w:rPr>
                <w:rFonts w:ascii="Arial"/>
                <w:sz w:val="21"/>
              </w:rPr>
            </w:pPr>
          </w:p>
          <w:p w14:paraId="1D6161D4">
            <w:pPr>
              <w:spacing w:line="260" w:lineRule="auto"/>
              <w:rPr>
                <w:rFonts w:ascii="Arial"/>
                <w:sz w:val="21"/>
              </w:rPr>
            </w:pPr>
          </w:p>
          <w:p w14:paraId="4516A9E0">
            <w:pPr>
              <w:spacing w:line="261" w:lineRule="auto"/>
              <w:rPr>
                <w:rFonts w:ascii="Arial"/>
                <w:sz w:val="21"/>
              </w:rPr>
            </w:pPr>
          </w:p>
          <w:p w14:paraId="1EC36B01">
            <w:pPr>
              <w:pStyle w:val="8"/>
              <w:spacing w:before="91" w:line="217" w:lineRule="auto"/>
              <w:ind w:left="5007"/>
            </w:pPr>
            <w:r>
              <w:rPr>
                <w:spacing w:val="-3"/>
              </w:rPr>
              <w:t>（可附相关报告）</w:t>
            </w:r>
          </w:p>
        </w:tc>
      </w:tr>
      <w:tr w14:paraId="16BF4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252" w:type="dxa"/>
            <w:vMerge w:val="restart"/>
            <w:tcBorders>
              <w:bottom w:val="nil"/>
            </w:tcBorders>
            <w:noWrap w:val="0"/>
            <w:vAlign w:val="top"/>
          </w:tcPr>
          <w:p w14:paraId="60784708">
            <w:pPr>
              <w:spacing w:line="263" w:lineRule="auto"/>
              <w:rPr>
                <w:rFonts w:ascii="Arial"/>
                <w:sz w:val="21"/>
              </w:rPr>
            </w:pPr>
          </w:p>
          <w:p w14:paraId="2FB2E8C0">
            <w:pPr>
              <w:spacing w:line="263" w:lineRule="auto"/>
              <w:rPr>
                <w:rFonts w:ascii="Arial"/>
                <w:sz w:val="21"/>
              </w:rPr>
            </w:pPr>
          </w:p>
          <w:p w14:paraId="259E6BEF">
            <w:pPr>
              <w:spacing w:line="263" w:lineRule="auto"/>
              <w:rPr>
                <w:rFonts w:ascii="Arial"/>
                <w:sz w:val="21"/>
              </w:rPr>
            </w:pPr>
          </w:p>
          <w:p w14:paraId="3065D831">
            <w:pPr>
              <w:spacing w:line="264" w:lineRule="auto"/>
              <w:rPr>
                <w:rFonts w:ascii="Arial"/>
                <w:sz w:val="21"/>
              </w:rPr>
            </w:pPr>
          </w:p>
          <w:p w14:paraId="45DEC755">
            <w:pPr>
              <w:spacing w:line="264" w:lineRule="auto"/>
              <w:rPr>
                <w:rFonts w:ascii="Arial"/>
                <w:sz w:val="21"/>
              </w:rPr>
            </w:pPr>
          </w:p>
          <w:p w14:paraId="038B9E8D">
            <w:pPr>
              <w:pStyle w:val="8"/>
              <w:spacing w:before="92" w:line="317" w:lineRule="auto"/>
              <w:ind w:left="234" w:right="201" w:hanging="9"/>
            </w:pPr>
            <w:r>
              <w:rPr>
                <w:spacing w:val="-7"/>
              </w:rPr>
              <w:t>适用例</w:t>
            </w:r>
            <w:r>
              <w:t xml:space="preserve"> </w:t>
            </w:r>
            <w:r>
              <w:rPr>
                <w:spacing w:val="-11"/>
              </w:rPr>
              <w:t>外规定</w:t>
            </w:r>
          </w:p>
        </w:tc>
        <w:tc>
          <w:tcPr>
            <w:tcW w:w="7320" w:type="dxa"/>
            <w:gridSpan w:val="2"/>
            <w:noWrap w:val="0"/>
            <w:vAlign w:val="top"/>
          </w:tcPr>
          <w:p w14:paraId="14FFF4BB">
            <w:pPr>
              <w:pStyle w:val="8"/>
              <w:spacing w:before="161" w:line="214" w:lineRule="auto"/>
              <w:ind w:left="110"/>
            </w:pPr>
            <w:r>
              <w:rPr>
                <w:spacing w:val="-14"/>
              </w:rPr>
              <w:t>是</w:t>
            </w:r>
            <w:r>
              <w:rPr>
                <w:spacing w:val="46"/>
              </w:rPr>
              <w:t xml:space="preserve"> </w:t>
            </w:r>
            <w:r>
              <w:rPr>
                <w:position w:val="-9"/>
              </w:rPr>
              <w:drawing>
                <wp:inline distT="0" distB="0" distL="114300" distR="114300">
                  <wp:extent cx="189865" cy="177800"/>
                  <wp:effectExtent l="0" t="0" r="635" b="12700"/>
                  <wp:docPr id="8" name="图片 7"/>
                  <wp:cNvGraphicFramePr/>
                  <a:graphic xmlns:a="http://schemas.openxmlformats.org/drawingml/2006/main">
                    <a:graphicData uri="http://schemas.openxmlformats.org/drawingml/2006/picture">
                      <pic:pic xmlns:pic="http://schemas.openxmlformats.org/drawingml/2006/picture">
                        <pic:nvPicPr>
                          <pic:cNvPr id="8" name="图片 7"/>
                          <pic:cNvPicPr/>
                        </pic:nvPicPr>
                        <pic:blipFill>
                          <a:blip r:embed="rId11"/>
                          <a:stretch>
                            <a:fillRect/>
                          </a:stretch>
                        </pic:blipFill>
                        <pic:spPr>
                          <a:xfrm>
                            <a:off x="0" y="0"/>
                            <a:ext cx="189865" cy="177800"/>
                          </a:xfrm>
                          <a:prstGeom prst="rect">
                            <a:avLst/>
                          </a:prstGeom>
                          <a:noFill/>
                          <a:ln>
                            <a:noFill/>
                          </a:ln>
                        </pic:spPr>
                      </pic:pic>
                    </a:graphicData>
                  </a:graphic>
                </wp:inline>
              </w:drawing>
            </w:r>
            <w:r>
              <w:rPr>
                <w:spacing w:val="8"/>
              </w:rPr>
              <w:t xml:space="preserve">        </w:t>
            </w:r>
            <w:r>
              <w:rPr>
                <w:spacing w:val="-14"/>
              </w:rPr>
              <w:t>否</w:t>
            </w:r>
            <w:r>
              <w:rPr>
                <w:spacing w:val="115"/>
              </w:rPr>
              <w:t xml:space="preserve"> </w:t>
            </w:r>
            <w:r>
              <w:rPr>
                <w:position w:val="-9"/>
              </w:rPr>
              <w:drawing>
                <wp:inline distT="0" distB="0" distL="114300" distR="114300">
                  <wp:extent cx="189865" cy="177800"/>
                  <wp:effectExtent l="0" t="0" r="635" b="12700"/>
                  <wp:docPr id="5" name="图片 8"/>
                  <wp:cNvGraphicFramePr/>
                  <a:graphic xmlns:a="http://schemas.openxmlformats.org/drawingml/2006/main">
                    <a:graphicData uri="http://schemas.openxmlformats.org/drawingml/2006/picture">
                      <pic:pic xmlns:pic="http://schemas.openxmlformats.org/drawingml/2006/picture">
                        <pic:nvPicPr>
                          <pic:cNvPr id="5" name="图片 8"/>
                          <pic:cNvPicPr/>
                        </pic:nvPicPr>
                        <pic:blipFill>
                          <a:blip r:embed="rId12"/>
                          <a:stretch>
                            <a:fillRect/>
                          </a:stretch>
                        </pic:blipFill>
                        <pic:spPr>
                          <a:xfrm>
                            <a:off x="0" y="0"/>
                            <a:ext cx="189865" cy="177800"/>
                          </a:xfrm>
                          <a:prstGeom prst="rect">
                            <a:avLst/>
                          </a:prstGeom>
                          <a:noFill/>
                          <a:ln>
                            <a:noFill/>
                          </a:ln>
                        </pic:spPr>
                      </pic:pic>
                    </a:graphicData>
                  </a:graphic>
                </wp:inline>
              </w:drawing>
            </w:r>
          </w:p>
        </w:tc>
      </w:tr>
      <w:tr w14:paraId="587AE3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4" w:hRule="atLeast"/>
        </w:trPr>
        <w:tc>
          <w:tcPr>
            <w:tcW w:w="1252" w:type="dxa"/>
            <w:vMerge w:val="continue"/>
            <w:tcBorders>
              <w:top w:val="nil"/>
            </w:tcBorders>
            <w:noWrap w:val="0"/>
            <w:vAlign w:val="top"/>
          </w:tcPr>
          <w:p w14:paraId="64E158E8">
            <w:pPr>
              <w:rPr>
                <w:rFonts w:ascii="Arial"/>
                <w:sz w:val="21"/>
              </w:rPr>
            </w:pPr>
          </w:p>
        </w:tc>
        <w:tc>
          <w:tcPr>
            <w:tcW w:w="1269" w:type="dxa"/>
            <w:noWrap w:val="0"/>
            <w:vAlign w:val="top"/>
          </w:tcPr>
          <w:p w14:paraId="2D9A47C8">
            <w:pPr>
              <w:spacing w:line="283" w:lineRule="auto"/>
              <w:rPr>
                <w:rFonts w:ascii="Arial"/>
                <w:sz w:val="21"/>
              </w:rPr>
            </w:pPr>
          </w:p>
          <w:p w14:paraId="572F0F72">
            <w:pPr>
              <w:spacing w:line="284" w:lineRule="auto"/>
              <w:rPr>
                <w:rFonts w:ascii="Arial"/>
                <w:sz w:val="21"/>
              </w:rPr>
            </w:pPr>
          </w:p>
          <w:p w14:paraId="6317E091">
            <w:pPr>
              <w:pStyle w:val="8"/>
              <w:spacing w:before="91" w:line="323" w:lineRule="auto"/>
              <w:ind w:left="134" w:right="101" w:firstLine="236"/>
            </w:pPr>
            <w:r>
              <w:rPr>
                <w:spacing w:val="-9"/>
              </w:rPr>
              <w:t>选择</w:t>
            </w:r>
            <w:r>
              <w:t xml:space="preserve">  </w:t>
            </w:r>
            <w:r>
              <w:rPr>
                <w:spacing w:val="-23"/>
              </w:rPr>
              <w:t>“是”时</w:t>
            </w:r>
            <w:r>
              <w:t xml:space="preserve"> </w:t>
            </w:r>
            <w:r>
              <w:rPr>
                <w:spacing w:val="25"/>
              </w:rPr>
              <w:t>详细说</w:t>
            </w:r>
            <w:r>
              <w:t xml:space="preserve"> </w:t>
            </w:r>
            <w:r>
              <w:rPr>
                <w:spacing w:val="26"/>
              </w:rPr>
              <w:t>明理由</w:t>
            </w:r>
          </w:p>
        </w:tc>
        <w:tc>
          <w:tcPr>
            <w:tcW w:w="6051" w:type="dxa"/>
            <w:noWrap w:val="0"/>
            <w:vAlign w:val="top"/>
          </w:tcPr>
          <w:p w14:paraId="73702B20">
            <w:pPr>
              <w:rPr>
                <w:rFonts w:ascii="Arial"/>
                <w:sz w:val="21"/>
              </w:rPr>
            </w:pPr>
          </w:p>
        </w:tc>
      </w:tr>
      <w:tr w14:paraId="79E584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6" w:hRule="atLeast"/>
        </w:trPr>
        <w:tc>
          <w:tcPr>
            <w:tcW w:w="1252" w:type="dxa"/>
            <w:noWrap w:val="0"/>
            <w:vAlign w:val="top"/>
          </w:tcPr>
          <w:p w14:paraId="17A8B49D">
            <w:pPr>
              <w:pStyle w:val="8"/>
              <w:spacing w:before="218" w:line="305" w:lineRule="auto"/>
              <w:ind w:left="230" w:right="201" w:hanging="8"/>
              <w:jc w:val="both"/>
            </w:pPr>
            <w:r>
              <w:rPr>
                <w:spacing w:val="-6"/>
              </w:rPr>
              <w:t>其他需</w:t>
            </w:r>
            <w:r>
              <w:t xml:space="preserve"> </w:t>
            </w:r>
            <w:r>
              <w:rPr>
                <w:spacing w:val="-9"/>
              </w:rPr>
              <w:t>要说明</w:t>
            </w:r>
            <w:r>
              <w:t xml:space="preserve"> </w:t>
            </w:r>
            <w:r>
              <w:rPr>
                <w:spacing w:val="-9"/>
              </w:rPr>
              <w:t>的情况</w:t>
            </w:r>
          </w:p>
        </w:tc>
        <w:tc>
          <w:tcPr>
            <w:tcW w:w="7320" w:type="dxa"/>
            <w:gridSpan w:val="2"/>
            <w:noWrap w:val="0"/>
            <w:vAlign w:val="top"/>
          </w:tcPr>
          <w:p w14:paraId="504C463F">
            <w:pPr>
              <w:rPr>
                <w:rFonts w:ascii="Arial"/>
                <w:sz w:val="21"/>
              </w:rPr>
            </w:pPr>
          </w:p>
        </w:tc>
      </w:tr>
      <w:tr w14:paraId="445E92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9" w:hRule="atLeast"/>
        </w:trPr>
        <w:tc>
          <w:tcPr>
            <w:tcW w:w="1252" w:type="dxa"/>
            <w:noWrap w:val="0"/>
            <w:vAlign w:val="top"/>
          </w:tcPr>
          <w:p w14:paraId="0C9C66D2">
            <w:pPr>
              <w:spacing w:line="317" w:lineRule="auto"/>
              <w:rPr>
                <w:rFonts w:ascii="Arial"/>
                <w:sz w:val="21"/>
              </w:rPr>
            </w:pPr>
          </w:p>
          <w:p w14:paraId="64899CFA">
            <w:pPr>
              <w:pStyle w:val="8"/>
              <w:spacing w:before="91" w:line="324" w:lineRule="auto"/>
              <w:ind w:left="114" w:right="98" w:firstLine="6"/>
              <w:jc w:val="both"/>
            </w:pPr>
            <w:r>
              <w:rPr>
                <w:spacing w:val="-16"/>
              </w:rPr>
              <w:t>起</w:t>
            </w:r>
            <w:r>
              <w:rPr>
                <w:spacing w:val="-23"/>
              </w:rPr>
              <w:t xml:space="preserve"> </w:t>
            </w:r>
            <w:r>
              <w:rPr>
                <w:spacing w:val="-16"/>
              </w:rPr>
              <w:t>草</w:t>
            </w:r>
            <w:r>
              <w:rPr>
                <w:spacing w:val="-24"/>
              </w:rPr>
              <w:t xml:space="preserve"> </w:t>
            </w:r>
            <w:r>
              <w:rPr>
                <w:spacing w:val="-16"/>
              </w:rPr>
              <w:t>单</w:t>
            </w:r>
            <w:r>
              <w:t xml:space="preserve"> </w:t>
            </w:r>
            <w:r>
              <w:rPr>
                <w:spacing w:val="-16"/>
              </w:rPr>
              <w:t>位</w:t>
            </w:r>
            <w:r>
              <w:rPr>
                <w:spacing w:val="-18"/>
              </w:rPr>
              <w:t xml:space="preserve"> </w:t>
            </w:r>
            <w:r>
              <w:rPr>
                <w:spacing w:val="-16"/>
              </w:rPr>
              <w:t>主</w:t>
            </w:r>
            <w:r>
              <w:rPr>
                <w:spacing w:val="-22"/>
              </w:rPr>
              <w:t xml:space="preserve"> </w:t>
            </w:r>
            <w:r>
              <w:rPr>
                <w:spacing w:val="-16"/>
              </w:rPr>
              <w:t>要</w:t>
            </w:r>
            <w:r>
              <w:t xml:space="preserve"> </w:t>
            </w:r>
            <w:r>
              <w:rPr>
                <w:spacing w:val="-13"/>
              </w:rPr>
              <w:t>负</w:t>
            </w:r>
            <w:r>
              <w:rPr>
                <w:spacing w:val="-21"/>
              </w:rPr>
              <w:t xml:space="preserve"> </w:t>
            </w:r>
            <w:r>
              <w:rPr>
                <w:spacing w:val="-13"/>
              </w:rPr>
              <w:t>责</w:t>
            </w:r>
            <w:r>
              <w:rPr>
                <w:spacing w:val="-28"/>
              </w:rPr>
              <w:t xml:space="preserve"> </w:t>
            </w:r>
            <w:r>
              <w:rPr>
                <w:spacing w:val="-13"/>
              </w:rPr>
              <w:t>人</w:t>
            </w:r>
            <w:r>
              <w:t xml:space="preserve"> </w:t>
            </w:r>
            <w:r>
              <w:rPr>
                <w:spacing w:val="-3"/>
              </w:rPr>
              <w:t>意见</w:t>
            </w:r>
          </w:p>
        </w:tc>
        <w:tc>
          <w:tcPr>
            <w:tcW w:w="7320" w:type="dxa"/>
            <w:gridSpan w:val="2"/>
            <w:noWrap w:val="0"/>
            <w:vAlign w:val="top"/>
          </w:tcPr>
          <w:p w14:paraId="18CC41D0">
            <w:pPr>
              <w:spacing w:line="257" w:lineRule="auto"/>
              <w:rPr>
                <w:rFonts w:ascii="Arial"/>
                <w:sz w:val="21"/>
              </w:rPr>
            </w:pPr>
          </w:p>
          <w:p w14:paraId="4EA7415C">
            <w:pPr>
              <w:spacing w:line="257" w:lineRule="auto"/>
              <w:rPr>
                <w:rFonts w:ascii="Arial"/>
                <w:sz w:val="21"/>
              </w:rPr>
            </w:pPr>
          </w:p>
          <w:p w14:paraId="08219A14">
            <w:pPr>
              <w:spacing w:line="257" w:lineRule="auto"/>
              <w:rPr>
                <w:rFonts w:ascii="Arial"/>
                <w:sz w:val="21"/>
              </w:rPr>
            </w:pPr>
          </w:p>
          <w:p w14:paraId="593FDF54">
            <w:pPr>
              <w:spacing w:line="257" w:lineRule="auto"/>
              <w:rPr>
                <w:rFonts w:ascii="Arial"/>
                <w:sz w:val="21"/>
              </w:rPr>
            </w:pPr>
          </w:p>
          <w:p w14:paraId="6756B431">
            <w:pPr>
              <w:spacing w:line="257" w:lineRule="auto"/>
              <w:rPr>
                <w:rFonts w:ascii="Arial"/>
                <w:sz w:val="21"/>
              </w:rPr>
            </w:pPr>
          </w:p>
          <w:p w14:paraId="3F7921CD">
            <w:pPr>
              <w:spacing w:line="258" w:lineRule="auto"/>
              <w:rPr>
                <w:rFonts w:ascii="Arial"/>
                <w:sz w:val="21"/>
              </w:rPr>
            </w:pPr>
          </w:p>
          <w:p w14:paraId="16B2E1B0">
            <w:pPr>
              <w:spacing w:line="258" w:lineRule="auto"/>
              <w:rPr>
                <w:rFonts w:ascii="Arial"/>
                <w:sz w:val="21"/>
              </w:rPr>
            </w:pPr>
          </w:p>
          <w:p w14:paraId="3339FC67">
            <w:pPr>
              <w:spacing w:line="258" w:lineRule="auto"/>
              <w:rPr>
                <w:rFonts w:ascii="Arial"/>
                <w:sz w:val="21"/>
              </w:rPr>
            </w:pPr>
          </w:p>
          <w:p w14:paraId="6F7283F7">
            <w:pPr>
              <w:pStyle w:val="8"/>
              <w:spacing w:before="91" w:line="218" w:lineRule="auto"/>
              <w:ind w:left="2468"/>
            </w:pPr>
            <w:r>
              <w:rPr>
                <w:spacing w:val="-10"/>
              </w:rPr>
              <w:t>签字：</w:t>
            </w:r>
            <w:r>
              <w:t xml:space="preserve">          </w:t>
            </w:r>
            <w:r>
              <w:rPr>
                <w:spacing w:val="-10"/>
              </w:rPr>
              <w:t>盖章：</w:t>
            </w:r>
          </w:p>
        </w:tc>
      </w:tr>
    </w:tbl>
    <w:p w14:paraId="22DAE88E">
      <w:pPr>
        <w:spacing w:before="6" w:line="240" w:lineRule="auto"/>
        <w:rPr>
          <w:rFonts w:ascii="Arial"/>
          <w:sz w:val="41"/>
        </w:rPr>
      </w:pPr>
    </w:p>
    <w:p w14:paraId="33964BA3">
      <w:pPr>
        <w:spacing w:before="0"/>
        <w:ind w:left="902" w:right="0" w:firstLine="0"/>
        <w:jc w:val="left"/>
        <w:rPr>
          <w:color w:val="23282F"/>
          <w:spacing w:val="-1"/>
          <w:sz w:val="41"/>
        </w:rPr>
      </w:pPr>
    </w:p>
    <w:p w14:paraId="289053AD">
      <w:pPr>
        <w:spacing w:before="0"/>
        <w:ind w:left="902" w:right="0" w:firstLine="0"/>
        <w:jc w:val="left"/>
        <w:rPr>
          <w:color w:val="23282F"/>
          <w:spacing w:val="-1"/>
          <w:sz w:val="41"/>
        </w:rPr>
      </w:pPr>
    </w:p>
    <w:p w14:paraId="1C495962">
      <w:pPr>
        <w:spacing w:before="0"/>
        <w:ind w:left="902" w:right="0" w:firstLine="0"/>
        <w:jc w:val="left"/>
        <w:rPr>
          <w:color w:val="23282F"/>
          <w:spacing w:val="-1"/>
          <w:sz w:val="41"/>
        </w:rPr>
      </w:pPr>
    </w:p>
    <w:p w14:paraId="250CF66D">
      <w:pPr>
        <w:spacing w:before="0"/>
        <w:ind w:left="902" w:right="0" w:firstLine="0"/>
        <w:jc w:val="left"/>
        <w:rPr>
          <w:color w:val="23282F"/>
          <w:spacing w:val="-1"/>
          <w:sz w:val="41"/>
        </w:rPr>
      </w:pPr>
    </w:p>
    <w:p w14:paraId="29F5B687">
      <w:pPr>
        <w:spacing w:before="0"/>
        <w:ind w:left="902" w:right="0" w:firstLine="0"/>
        <w:jc w:val="left"/>
        <w:rPr>
          <w:color w:val="23282F"/>
          <w:spacing w:val="-1"/>
          <w:sz w:val="41"/>
        </w:rPr>
      </w:pPr>
    </w:p>
    <w:p w14:paraId="32529226">
      <w:pPr>
        <w:spacing w:before="0"/>
        <w:ind w:left="902" w:right="0" w:firstLine="0"/>
        <w:jc w:val="left"/>
        <w:rPr>
          <w:color w:val="23282F"/>
          <w:spacing w:val="-1"/>
          <w:sz w:val="41"/>
        </w:rPr>
      </w:pPr>
    </w:p>
    <w:p w14:paraId="02635F4F">
      <w:pPr>
        <w:spacing w:before="0"/>
        <w:ind w:left="902" w:right="0" w:firstLine="0"/>
        <w:jc w:val="left"/>
        <w:rPr>
          <w:color w:val="23282F"/>
          <w:spacing w:val="-1"/>
          <w:sz w:val="41"/>
        </w:rPr>
      </w:pPr>
    </w:p>
    <w:p w14:paraId="4C0427CF">
      <w:pPr>
        <w:spacing w:before="0"/>
        <w:ind w:left="902" w:right="0" w:firstLine="0"/>
        <w:jc w:val="left"/>
        <w:rPr>
          <w:color w:val="23282F"/>
          <w:spacing w:val="-1"/>
          <w:sz w:val="41"/>
        </w:rPr>
      </w:pPr>
    </w:p>
    <w:p w14:paraId="383F9EA2">
      <w:pPr>
        <w:spacing w:before="0"/>
        <w:ind w:left="902" w:right="0" w:firstLine="0"/>
        <w:jc w:val="left"/>
        <w:rPr>
          <w:color w:val="23282F"/>
          <w:spacing w:val="-1"/>
          <w:sz w:val="41"/>
        </w:rPr>
      </w:pPr>
    </w:p>
    <w:p w14:paraId="1FFD307A">
      <w:pPr>
        <w:spacing w:before="0"/>
        <w:ind w:left="902" w:right="0" w:firstLine="0"/>
        <w:jc w:val="left"/>
        <w:rPr>
          <w:color w:val="23282F"/>
          <w:spacing w:val="-1"/>
          <w:sz w:val="41"/>
        </w:rPr>
      </w:pPr>
    </w:p>
    <w:p w14:paraId="02839FAE">
      <w:pPr>
        <w:spacing w:before="0"/>
        <w:ind w:left="902" w:right="0" w:firstLine="0"/>
        <w:jc w:val="left"/>
        <w:rPr>
          <w:color w:val="23282F"/>
          <w:spacing w:val="-1"/>
          <w:sz w:val="41"/>
        </w:rPr>
      </w:pPr>
    </w:p>
    <w:p w14:paraId="2C677C54">
      <w:pPr>
        <w:spacing w:before="0"/>
        <w:ind w:left="902" w:right="0" w:firstLine="0"/>
        <w:jc w:val="left"/>
        <w:rPr>
          <w:color w:val="23282F"/>
          <w:spacing w:val="-1"/>
          <w:sz w:val="41"/>
        </w:rPr>
      </w:pPr>
    </w:p>
    <w:p w14:paraId="0ACE9F37">
      <w:pPr>
        <w:spacing w:before="0"/>
        <w:ind w:left="902" w:right="0" w:firstLine="0"/>
        <w:jc w:val="left"/>
        <w:rPr>
          <w:color w:val="23282F"/>
          <w:spacing w:val="-1"/>
          <w:sz w:val="41"/>
        </w:rPr>
      </w:pPr>
    </w:p>
    <w:p w14:paraId="55C6E532">
      <w:pPr>
        <w:spacing w:before="0"/>
        <w:ind w:left="902" w:right="0" w:firstLine="0"/>
        <w:jc w:val="left"/>
        <w:rPr>
          <w:color w:val="23282F"/>
          <w:spacing w:val="-1"/>
          <w:sz w:val="41"/>
        </w:rPr>
      </w:pPr>
    </w:p>
    <w:p w14:paraId="1296084B">
      <w:pPr>
        <w:spacing w:before="0"/>
        <w:ind w:left="902" w:right="0" w:firstLine="0"/>
        <w:jc w:val="left"/>
        <w:rPr>
          <w:color w:val="23282F"/>
          <w:spacing w:val="-1"/>
          <w:sz w:val="41"/>
        </w:rPr>
      </w:pPr>
    </w:p>
    <w:p w14:paraId="6508358B">
      <w:pPr>
        <w:spacing w:before="0"/>
        <w:ind w:right="0"/>
        <w:jc w:val="center"/>
        <w:rPr>
          <w:color w:val="23282F"/>
          <w:spacing w:val="-1"/>
          <w:sz w:val="41"/>
        </w:rPr>
      </w:pPr>
      <w:r>
        <mc:AlternateContent>
          <mc:Choice Requires="wps">
            <w:drawing>
              <wp:anchor distT="0" distB="0" distL="114300" distR="114300" simplePos="0" relativeHeight="251660288" behindDoc="0" locked="0" layoutInCell="1" allowOverlap="1">
                <wp:simplePos x="0" y="0"/>
                <wp:positionH relativeFrom="page">
                  <wp:posOffset>650875</wp:posOffset>
                </wp:positionH>
                <wp:positionV relativeFrom="paragraph">
                  <wp:posOffset>310515</wp:posOffset>
                </wp:positionV>
                <wp:extent cx="6163310" cy="548894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6163310" cy="5488940"/>
                        </a:xfrm>
                        <a:prstGeom prst="rect">
                          <a:avLst/>
                        </a:prstGeom>
                        <a:noFill/>
                        <a:ln>
                          <a:noFill/>
                        </a:ln>
                      </wps:spPr>
                      <wps:txbx>
                        <w:txbxContent>
                          <w:tbl>
                            <w:tblPr>
                              <w:tblStyle w:val="5"/>
                              <w:tblW w:w="0" w:type="auto"/>
                              <w:tblInd w:w="6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49"/>
                              <w:gridCol w:w="672"/>
                              <w:gridCol w:w="340"/>
                              <w:gridCol w:w="759"/>
                              <w:gridCol w:w="2058"/>
                              <w:gridCol w:w="1567"/>
                              <w:gridCol w:w="1993"/>
                              <w:gridCol w:w="1639"/>
                            </w:tblGrid>
                            <w:tr w14:paraId="00C35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6" w:hRule="atLeast"/>
                              </w:trPr>
                              <w:tc>
                                <w:tcPr>
                                  <w:tcW w:w="1221" w:type="dxa"/>
                                  <w:gridSpan w:val="2"/>
                                </w:tcPr>
                                <w:p w14:paraId="233F6F0A">
                                  <w:pPr>
                                    <w:pStyle w:val="10"/>
                                    <w:spacing w:line="432" w:lineRule="exact"/>
                                    <w:ind w:left="371" w:right="114" w:hanging="243"/>
                                    <w:rPr>
                                      <w:sz w:val="21"/>
                                    </w:rPr>
                                  </w:pPr>
                                  <w:r>
                                    <w:rPr>
                                      <w:color w:val="23282F"/>
                                      <w:spacing w:val="-4"/>
                                      <w:w w:val="115"/>
                                      <w:sz w:val="21"/>
                                    </w:rPr>
                                    <w:t>政策措施</w:t>
                                  </w:r>
                                  <w:r>
                                    <w:rPr>
                                      <w:color w:val="23282F"/>
                                      <w:spacing w:val="-6"/>
                                      <w:w w:val="115"/>
                                      <w:sz w:val="21"/>
                                    </w:rPr>
                                    <w:t>名称</w:t>
                                  </w:r>
                                </w:p>
                              </w:tc>
                              <w:tc>
                                <w:tcPr>
                                  <w:tcW w:w="8356" w:type="dxa"/>
                                  <w:gridSpan w:val="6"/>
                                </w:tcPr>
                                <w:p w14:paraId="10A6711F">
                                  <w:pPr>
                                    <w:pStyle w:val="10"/>
                                    <w:rPr>
                                      <w:rFonts w:ascii="Times New Roman"/>
                                      <w:sz w:val="22"/>
                                    </w:rPr>
                                  </w:pPr>
                                </w:p>
                              </w:tc>
                            </w:tr>
                            <w:tr w14:paraId="50EFEC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trPr>
                              <w:tc>
                                <w:tcPr>
                                  <w:tcW w:w="1221" w:type="dxa"/>
                                  <w:gridSpan w:val="2"/>
                                </w:tcPr>
                                <w:p w14:paraId="2D9D3EC1">
                                  <w:pPr>
                                    <w:pStyle w:val="10"/>
                                    <w:spacing w:line="404" w:lineRule="exact"/>
                                    <w:ind w:left="380" w:right="139" w:hanging="226"/>
                                    <w:rPr>
                                      <w:sz w:val="21"/>
                                    </w:rPr>
                                  </w:pPr>
                                  <w:r>
                                    <w:rPr>
                                      <w:color w:val="15161D"/>
                                      <w:spacing w:val="-6"/>
                                      <w:w w:val="110"/>
                                      <w:sz w:val="21"/>
                                    </w:rPr>
                                    <w:t>征求意见</w:t>
                                  </w:r>
                                  <w:r>
                                    <w:rPr>
                                      <w:color w:val="23282F"/>
                                      <w:spacing w:val="-6"/>
                                      <w:w w:val="110"/>
                                      <w:sz w:val="21"/>
                                    </w:rPr>
                                    <w:t>情况</w:t>
                                  </w:r>
                                </w:p>
                              </w:tc>
                              <w:tc>
                                <w:tcPr>
                                  <w:tcW w:w="8356" w:type="dxa"/>
                                  <w:gridSpan w:val="6"/>
                                </w:tcPr>
                                <w:p w14:paraId="0853391A">
                                  <w:pPr>
                                    <w:pStyle w:val="10"/>
                                    <w:spacing w:line="256" w:lineRule="auto"/>
                                    <w:ind w:left="26" w:right="5962" w:hanging="3"/>
                                    <w:rPr>
                                      <w:sz w:val="21"/>
                                    </w:rPr>
                                  </w:pPr>
                                  <w:r>
                                    <w:rPr>
                                      <w:color w:val="44484D"/>
                                      <w:spacing w:val="-2"/>
                                      <w:w w:val="110"/>
                                      <w:sz w:val="21"/>
                                    </w:rPr>
                                    <w:t>征求利害关系人意见</w:t>
                                  </w:r>
                                  <w:r>
                                    <w:rPr>
                                      <w:color w:val="23282F"/>
                                      <w:spacing w:val="-2"/>
                                      <w:w w:val="110"/>
                                      <w:sz w:val="21"/>
                                    </w:rPr>
                                    <w:t>口</w:t>
                                  </w:r>
                                  <w:r>
                                    <w:rPr>
                                      <w:color w:val="44484D"/>
                                      <w:w w:val="110"/>
                                      <w:sz w:val="21"/>
                                    </w:rPr>
                                    <w:t>向社会公</w:t>
                                  </w:r>
                                  <w:r>
                                    <w:rPr>
                                      <w:color w:val="23282F"/>
                                      <w:w w:val="110"/>
                                      <w:sz w:val="21"/>
                                    </w:rPr>
                                    <w:t>开</w:t>
                                  </w:r>
                                  <w:r>
                                    <w:rPr>
                                      <w:color w:val="44484D"/>
                                      <w:w w:val="110"/>
                                      <w:sz w:val="21"/>
                                    </w:rPr>
                                    <w:t>征求意见</w:t>
                                  </w:r>
                                  <w:r>
                                    <w:rPr>
                                      <w:color w:val="15161D"/>
                                      <w:spacing w:val="-10"/>
                                      <w:w w:val="110"/>
                                      <w:sz w:val="21"/>
                                    </w:rPr>
                                    <w:t>口</w:t>
                                  </w:r>
                                </w:p>
                              </w:tc>
                            </w:tr>
                            <w:tr w14:paraId="6036B6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trPr>
                              <w:tc>
                                <w:tcPr>
                                  <w:tcW w:w="1221" w:type="dxa"/>
                                  <w:gridSpan w:val="2"/>
                                </w:tcPr>
                                <w:p w14:paraId="10D22C10">
                                  <w:pPr>
                                    <w:pStyle w:val="10"/>
                                    <w:spacing w:before="114"/>
                                    <w:ind w:left="182" w:right="155"/>
                                    <w:jc w:val="center"/>
                                    <w:rPr>
                                      <w:sz w:val="21"/>
                                    </w:rPr>
                                  </w:pPr>
                                  <w:r>
                                    <w:rPr>
                                      <w:color w:val="15161D"/>
                                      <w:spacing w:val="-3"/>
                                      <w:sz w:val="21"/>
                                    </w:rPr>
                                    <w:t>征求意见</w:t>
                                  </w:r>
                                </w:p>
                                <w:p w14:paraId="04223613">
                                  <w:pPr>
                                    <w:pStyle w:val="10"/>
                                    <w:spacing w:before="149" w:line="233" w:lineRule="exact"/>
                                    <w:ind w:left="173" w:right="155"/>
                                    <w:jc w:val="center"/>
                                    <w:rPr>
                                      <w:sz w:val="21"/>
                                    </w:rPr>
                                  </w:pPr>
                                  <w:r>
                                    <w:rPr>
                                      <w:color w:val="23282F"/>
                                      <w:spacing w:val="-5"/>
                                      <w:w w:val="110"/>
                                      <w:sz w:val="21"/>
                                    </w:rPr>
                                    <w:t>方式</w:t>
                                  </w:r>
                                </w:p>
                              </w:tc>
                              <w:tc>
                                <w:tcPr>
                                  <w:tcW w:w="8356" w:type="dxa"/>
                                  <w:gridSpan w:val="6"/>
                                </w:tcPr>
                                <w:p w14:paraId="637F72F4">
                                  <w:pPr>
                                    <w:pStyle w:val="10"/>
                                    <w:spacing w:before="121"/>
                                    <w:ind w:left="15"/>
                                    <w:rPr>
                                      <w:sz w:val="21"/>
                                    </w:rPr>
                                  </w:pPr>
                                  <w:r>
                                    <w:rPr>
                                      <w:color w:val="44484D"/>
                                      <w:w w:val="110"/>
                                      <w:sz w:val="21"/>
                                    </w:rPr>
                                    <w:t>（座谈会、听证会</w:t>
                                  </w:r>
                                  <w:r>
                                    <w:rPr>
                                      <w:color w:val="23282F"/>
                                      <w:w w:val="110"/>
                                      <w:sz w:val="21"/>
                                    </w:rPr>
                                    <w:t>、</w:t>
                                  </w:r>
                                  <w:r>
                                    <w:rPr>
                                      <w:color w:val="44484D"/>
                                      <w:w w:val="110"/>
                                      <w:sz w:val="21"/>
                                    </w:rPr>
                                    <w:t>论证会</w:t>
                                  </w:r>
                                  <w:r>
                                    <w:rPr>
                                      <w:color w:val="23282F"/>
                                      <w:w w:val="110"/>
                                      <w:sz w:val="21"/>
                                    </w:rPr>
                                    <w:t>、</w:t>
                                  </w:r>
                                  <w:r>
                                    <w:rPr>
                                      <w:color w:val="595D62"/>
                                      <w:w w:val="110"/>
                                      <w:sz w:val="21"/>
                                    </w:rPr>
                                    <w:t>实地走访、函询</w:t>
                                  </w:r>
                                  <w:r>
                                    <w:rPr>
                                      <w:color w:val="23282F"/>
                                      <w:w w:val="110"/>
                                      <w:sz w:val="21"/>
                                    </w:rPr>
                                    <w:t>、</w:t>
                                  </w:r>
                                  <w:r>
                                    <w:rPr>
                                      <w:color w:val="44484D"/>
                                      <w:w w:val="110"/>
                                      <w:sz w:val="21"/>
                                    </w:rPr>
                                    <w:t>网上征求</w:t>
                                  </w:r>
                                  <w:r>
                                    <w:rPr>
                                      <w:color w:val="23282F"/>
                                      <w:w w:val="110"/>
                                      <w:sz w:val="21"/>
                                    </w:rPr>
                                    <w:t>、</w:t>
                                  </w:r>
                                  <w:r>
                                    <w:rPr>
                                      <w:color w:val="44484D"/>
                                      <w:w w:val="110"/>
                                      <w:sz w:val="21"/>
                                    </w:rPr>
                                    <w:t>政务新媒体等</w:t>
                                  </w:r>
                                  <w:r>
                                    <w:rPr>
                                      <w:color w:val="44484D"/>
                                      <w:spacing w:val="-10"/>
                                      <w:w w:val="110"/>
                                      <w:sz w:val="21"/>
                                    </w:rPr>
                                    <w:t>）</w:t>
                                  </w:r>
                                </w:p>
                              </w:tc>
                            </w:tr>
                            <w:tr w14:paraId="69C605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9577" w:type="dxa"/>
                                  <w:gridSpan w:val="8"/>
                                </w:tcPr>
                                <w:p w14:paraId="784C048F">
                                  <w:pPr>
                                    <w:pStyle w:val="10"/>
                                    <w:rPr>
                                      <w:sz w:val="17"/>
                                    </w:rPr>
                                  </w:pPr>
                                </w:p>
                                <w:p w14:paraId="5FE37D62">
                                  <w:pPr>
                                    <w:pStyle w:val="10"/>
                                    <w:spacing w:line="309" w:lineRule="exact"/>
                                    <w:ind w:left="2037" w:right="1987"/>
                                    <w:jc w:val="center"/>
                                    <w:rPr>
                                      <w:sz w:val="25"/>
                                    </w:rPr>
                                  </w:pPr>
                                  <w:r>
                                    <w:rPr>
                                      <w:color w:val="15161D"/>
                                      <w:spacing w:val="-1"/>
                                      <w:sz w:val="25"/>
                                    </w:rPr>
                                    <w:t>征求利害关系人意见情况</w:t>
                                  </w:r>
                                </w:p>
                              </w:tc>
                            </w:tr>
                            <w:tr w14:paraId="79E073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2" w:hRule="atLeast"/>
                              </w:trPr>
                              <w:tc>
                                <w:tcPr>
                                  <w:tcW w:w="549" w:type="dxa"/>
                                </w:tcPr>
                                <w:p w14:paraId="7E0EC2DC">
                                  <w:pPr>
                                    <w:pStyle w:val="10"/>
                                    <w:rPr>
                                      <w:sz w:val="20"/>
                                    </w:rPr>
                                  </w:pPr>
                                </w:p>
                                <w:p w14:paraId="3362118F">
                                  <w:pPr>
                                    <w:pStyle w:val="10"/>
                                    <w:spacing w:before="9"/>
                                    <w:rPr>
                                      <w:sz w:val="27"/>
                                    </w:rPr>
                                  </w:pPr>
                                </w:p>
                                <w:p w14:paraId="343C5A56">
                                  <w:pPr>
                                    <w:pStyle w:val="10"/>
                                    <w:spacing w:line="256" w:lineRule="auto"/>
                                    <w:ind w:left="109" w:right="156" w:hanging="2"/>
                                    <w:rPr>
                                      <w:sz w:val="21"/>
                                    </w:rPr>
                                  </w:pPr>
                                  <w:r>
                                    <w:rPr>
                                      <w:color w:val="23282F"/>
                                      <w:spacing w:val="-10"/>
                                      <w:w w:val="120"/>
                                      <w:sz w:val="21"/>
                                    </w:rPr>
                                    <w:t>序号</w:t>
                                  </w:r>
                                </w:p>
                              </w:tc>
                              <w:tc>
                                <w:tcPr>
                                  <w:tcW w:w="1771" w:type="dxa"/>
                                  <w:gridSpan w:val="3"/>
                                </w:tcPr>
                                <w:p w14:paraId="33566C0F">
                                  <w:pPr>
                                    <w:pStyle w:val="10"/>
                                    <w:rPr>
                                      <w:sz w:val="20"/>
                                    </w:rPr>
                                  </w:pPr>
                                </w:p>
                                <w:p w14:paraId="3F22F4E3">
                                  <w:pPr>
                                    <w:pStyle w:val="10"/>
                                    <w:rPr>
                                      <w:sz w:val="20"/>
                                    </w:rPr>
                                  </w:pPr>
                                </w:p>
                                <w:p w14:paraId="7B55909B">
                                  <w:pPr>
                                    <w:pStyle w:val="10"/>
                                    <w:spacing w:before="4"/>
                                    <w:rPr>
                                      <w:sz w:val="17"/>
                                    </w:rPr>
                                  </w:pPr>
                                </w:p>
                                <w:p w14:paraId="6EF39541">
                                  <w:pPr>
                                    <w:pStyle w:val="10"/>
                                    <w:ind w:left="418"/>
                                    <w:rPr>
                                      <w:sz w:val="21"/>
                                    </w:rPr>
                                  </w:pPr>
                                  <w:r>
                                    <w:rPr>
                                      <w:color w:val="44484D"/>
                                      <w:sz w:val="21"/>
                                    </w:rPr>
                                    <w:t>意</w:t>
                                  </w:r>
                                  <w:r>
                                    <w:rPr>
                                      <w:color w:val="23282F"/>
                                      <w:spacing w:val="-4"/>
                                      <w:sz w:val="21"/>
                                    </w:rPr>
                                    <w:t>见建议</w:t>
                                  </w:r>
                                </w:p>
                              </w:tc>
                              <w:tc>
                                <w:tcPr>
                                  <w:tcW w:w="2058" w:type="dxa"/>
                                </w:tcPr>
                                <w:p w14:paraId="14C266D5">
                                  <w:pPr>
                                    <w:pStyle w:val="10"/>
                                    <w:rPr>
                                      <w:sz w:val="20"/>
                                    </w:rPr>
                                  </w:pPr>
                                </w:p>
                                <w:p w14:paraId="0431A3DD">
                                  <w:pPr>
                                    <w:pStyle w:val="10"/>
                                    <w:rPr>
                                      <w:sz w:val="20"/>
                                    </w:rPr>
                                  </w:pPr>
                                </w:p>
                                <w:p w14:paraId="7AA788D5">
                                  <w:pPr>
                                    <w:pStyle w:val="10"/>
                                    <w:spacing w:before="4"/>
                                    <w:rPr>
                                      <w:sz w:val="17"/>
                                    </w:rPr>
                                  </w:pPr>
                                </w:p>
                                <w:p w14:paraId="17983DD2">
                                  <w:pPr>
                                    <w:pStyle w:val="10"/>
                                    <w:ind w:left="572"/>
                                    <w:rPr>
                                      <w:sz w:val="21"/>
                                    </w:rPr>
                                  </w:pPr>
                                  <w:r>
                                    <w:rPr>
                                      <w:color w:val="23282F"/>
                                      <w:spacing w:val="-3"/>
                                      <w:sz w:val="21"/>
                                    </w:rPr>
                                    <w:t>提出理由</w:t>
                                  </w:r>
                                </w:p>
                              </w:tc>
                              <w:tc>
                                <w:tcPr>
                                  <w:tcW w:w="1567" w:type="dxa"/>
                                </w:tcPr>
                                <w:p w14:paraId="5FF09DD6">
                                  <w:pPr>
                                    <w:pStyle w:val="10"/>
                                    <w:rPr>
                                      <w:sz w:val="20"/>
                                    </w:rPr>
                                  </w:pPr>
                                </w:p>
                                <w:p w14:paraId="19DE2F3C">
                                  <w:pPr>
                                    <w:pStyle w:val="10"/>
                                    <w:rPr>
                                      <w:sz w:val="20"/>
                                    </w:rPr>
                                  </w:pPr>
                                </w:p>
                                <w:p w14:paraId="7BEC897C">
                                  <w:pPr>
                                    <w:pStyle w:val="10"/>
                                    <w:spacing w:before="11"/>
                                    <w:rPr>
                                      <w:sz w:val="17"/>
                                    </w:rPr>
                                  </w:pPr>
                                </w:p>
                                <w:p w14:paraId="36ED2947">
                                  <w:pPr>
                                    <w:pStyle w:val="10"/>
                                    <w:ind w:left="95"/>
                                    <w:rPr>
                                      <w:sz w:val="21"/>
                                    </w:rPr>
                                  </w:pPr>
                                  <w:r>
                                    <w:rPr>
                                      <w:color w:val="15161D"/>
                                      <w:spacing w:val="-2"/>
                                      <w:sz w:val="21"/>
                                    </w:rPr>
                                    <w:t>提出意见单位</w:t>
                                  </w:r>
                                </w:p>
                              </w:tc>
                              <w:tc>
                                <w:tcPr>
                                  <w:tcW w:w="1993" w:type="dxa"/>
                                </w:tcPr>
                                <w:p w14:paraId="7ED95F7A">
                                  <w:pPr>
                                    <w:pStyle w:val="10"/>
                                    <w:spacing w:before="9"/>
                                    <w:rPr>
                                      <w:sz w:val="20"/>
                                    </w:rPr>
                                  </w:pPr>
                                </w:p>
                                <w:p w14:paraId="7F0055A6">
                                  <w:pPr>
                                    <w:pStyle w:val="10"/>
                                    <w:ind w:left="72"/>
                                    <w:rPr>
                                      <w:sz w:val="21"/>
                                    </w:rPr>
                                  </w:pPr>
                                  <w:r>
                                    <w:rPr>
                                      <w:color w:val="15161D"/>
                                      <w:spacing w:val="-2"/>
                                      <w:w w:val="125"/>
                                      <w:sz w:val="21"/>
                                    </w:rPr>
                                    <w:t>利害关系人类型</w:t>
                                  </w:r>
                                </w:p>
                                <w:p w14:paraId="296D01C4">
                                  <w:pPr>
                                    <w:pStyle w:val="10"/>
                                    <w:spacing w:before="20" w:line="259" w:lineRule="auto"/>
                                    <w:ind w:left="63" w:right="4" w:firstLine="6"/>
                                    <w:jc w:val="both"/>
                                    <w:rPr>
                                      <w:sz w:val="21"/>
                                    </w:rPr>
                                  </w:pPr>
                                  <w:r>
                                    <w:rPr>
                                      <w:color w:val="23282F"/>
                                      <w:spacing w:val="-2"/>
                                      <w:w w:val="120"/>
                                      <w:sz w:val="21"/>
                                    </w:rPr>
                                    <w:t>（参与相关市场</w:t>
                                  </w:r>
                                  <w:r>
                                    <w:rPr>
                                      <w:color w:val="23282F"/>
                                      <w:spacing w:val="-2"/>
                                      <w:w w:val="110"/>
                                      <w:sz w:val="21"/>
                                    </w:rPr>
                                    <w:t>竞争的经营者、上</w:t>
                                  </w:r>
                                  <w:r>
                                    <w:rPr>
                                      <w:color w:val="15161D"/>
                                      <w:spacing w:val="-2"/>
                                      <w:w w:val="110"/>
                                      <w:sz w:val="21"/>
                                    </w:rPr>
                                    <w:t>下游经营者、行业协会商会、消费者</w:t>
                                  </w:r>
                                  <w:r>
                                    <w:rPr>
                                      <w:color w:val="23282F"/>
                                      <w:spacing w:val="-2"/>
                                      <w:w w:val="120"/>
                                      <w:sz w:val="21"/>
                                    </w:rPr>
                                    <w:t>及潜在参与相关</w:t>
                                  </w:r>
                                  <w:r>
                                    <w:rPr>
                                      <w:color w:val="15161D"/>
                                      <w:spacing w:val="-2"/>
                                      <w:w w:val="120"/>
                                      <w:sz w:val="21"/>
                                    </w:rPr>
                                    <w:t>市场竞争的经营</w:t>
                                  </w:r>
                                </w:p>
                                <w:p w14:paraId="252BE9F7">
                                  <w:pPr>
                                    <w:pStyle w:val="10"/>
                                    <w:spacing w:before="2" w:line="233" w:lineRule="exact"/>
                                    <w:ind w:left="79"/>
                                    <w:rPr>
                                      <w:sz w:val="21"/>
                                    </w:rPr>
                                  </w:pPr>
                                  <w:r>
                                    <w:rPr>
                                      <w:color w:val="23282F"/>
                                      <w:spacing w:val="-8"/>
                                      <w:sz w:val="21"/>
                                    </w:rPr>
                                    <w:t>者</w:t>
                                  </w:r>
                                  <w:r>
                                    <w:rPr>
                                      <w:color w:val="23282F"/>
                                      <w:spacing w:val="-10"/>
                                      <w:sz w:val="21"/>
                                    </w:rPr>
                                    <w:t>）</w:t>
                                  </w:r>
                                </w:p>
                              </w:tc>
                              <w:tc>
                                <w:tcPr>
                                  <w:tcW w:w="1639" w:type="dxa"/>
                                </w:tcPr>
                                <w:p w14:paraId="6AAA84F3">
                                  <w:pPr>
                                    <w:pStyle w:val="10"/>
                                    <w:rPr>
                                      <w:sz w:val="20"/>
                                    </w:rPr>
                                  </w:pPr>
                                </w:p>
                                <w:p w14:paraId="2EB8593D">
                                  <w:pPr>
                                    <w:pStyle w:val="10"/>
                                    <w:rPr>
                                      <w:sz w:val="20"/>
                                    </w:rPr>
                                  </w:pPr>
                                </w:p>
                                <w:p w14:paraId="0FE244F9">
                                  <w:pPr>
                                    <w:pStyle w:val="10"/>
                                    <w:spacing w:before="9"/>
                                    <w:rPr>
                                      <w:sz w:val="16"/>
                                    </w:rPr>
                                  </w:pPr>
                                </w:p>
                                <w:p w14:paraId="7E017B74">
                                  <w:pPr>
                                    <w:pStyle w:val="10"/>
                                    <w:spacing w:before="1"/>
                                    <w:ind w:left="362"/>
                                    <w:rPr>
                                      <w:sz w:val="21"/>
                                    </w:rPr>
                                  </w:pPr>
                                  <w:r>
                                    <w:rPr>
                                      <w:color w:val="23282F"/>
                                      <w:spacing w:val="-3"/>
                                      <w:sz w:val="21"/>
                                    </w:rPr>
                                    <w:t>采纳情况</w:t>
                                  </w:r>
                                </w:p>
                              </w:tc>
                            </w:tr>
                            <w:tr w14:paraId="2B439D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49" w:type="dxa"/>
                                </w:tcPr>
                                <w:p w14:paraId="6902F911">
                                  <w:pPr>
                                    <w:pStyle w:val="10"/>
                                    <w:spacing w:before="119" w:line="243" w:lineRule="exact"/>
                                    <w:ind w:left="183"/>
                                    <w:rPr>
                                      <w:rFonts w:ascii="Times New Roman"/>
                                      <w:sz w:val="22"/>
                                    </w:rPr>
                                  </w:pPr>
                                  <w:r>
                                    <w:rPr>
                                      <w:rFonts w:ascii="Times New Roman"/>
                                      <w:color w:val="15161D"/>
                                      <w:w w:val="110"/>
                                      <w:sz w:val="22"/>
                                    </w:rPr>
                                    <w:t>1</w:t>
                                  </w:r>
                                </w:p>
                              </w:tc>
                              <w:tc>
                                <w:tcPr>
                                  <w:tcW w:w="1771" w:type="dxa"/>
                                  <w:gridSpan w:val="3"/>
                                </w:tcPr>
                                <w:p w14:paraId="728FDFFD">
                                  <w:pPr>
                                    <w:pStyle w:val="10"/>
                                    <w:rPr>
                                      <w:rFonts w:ascii="Times New Roman"/>
                                      <w:sz w:val="22"/>
                                    </w:rPr>
                                  </w:pPr>
                                </w:p>
                              </w:tc>
                              <w:tc>
                                <w:tcPr>
                                  <w:tcW w:w="2058" w:type="dxa"/>
                                </w:tcPr>
                                <w:p w14:paraId="1C8F796B">
                                  <w:pPr>
                                    <w:pStyle w:val="10"/>
                                    <w:rPr>
                                      <w:rFonts w:ascii="Times New Roman"/>
                                      <w:sz w:val="22"/>
                                    </w:rPr>
                                  </w:pPr>
                                </w:p>
                              </w:tc>
                              <w:tc>
                                <w:tcPr>
                                  <w:tcW w:w="1567" w:type="dxa"/>
                                </w:tcPr>
                                <w:p w14:paraId="738FC70C">
                                  <w:pPr>
                                    <w:pStyle w:val="10"/>
                                    <w:rPr>
                                      <w:rFonts w:ascii="Times New Roman"/>
                                      <w:sz w:val="22"/>
                                    </w:rPr>
                                  </w:pPr>
                                </w:p>
                              </w:tc>
                              <w:tc>
                                <w:tcPr>
                                  <w:tcW w:w="1993" w:type="dxa"/>
                                </w:tcPr>
                                <w:p w14:paraId="3E3DCBAF">
                                  <w:pPr>
                                    <w:pStyle w:val="10"/>
                                    <w:rPr>
                                      <w:rFonts w:ascii="Times New Roman"/>
                                      <w:sz w:val="22"/>
                                    </w:rPr>
                                  </w:pPr>
                                </w:p>
                              </w:tc>
                              <w:tc>
                                <w:tcPr>
                                  <w:tcW w:w="1639" w:type="dxa"/>
                                </w:tcPr>
                                <w:p w14:paraId="52A3630F">
                                  <w:pPr>
                                    <w:pStyle w:val="10"/>
                                    <w:rPr>
                                      <w:rFonts w:ascii="Times New Roman"/>
                                      <w:sz w:val="22"/>
                                    </w:rPr>
                                  </w:pPr>
                                </w:p>
                              </w:tc>
                            </w:tr>
                            <w:tr w14:paraId="39D813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49" w:type="dxa"/>
                                </w:tcPr>
                                <w:p w14:paraId="6654E548">
                                  <w:pPr>
                                    <w:pStyle w:val="10"/>
                                    <w:spacing w:before="126" w:line="236" w:lineRule="exact"/>
                                    <w:ind w:left="175"/>
                                    <w:rPr>
                                      <w:rFonts w:ascii="Times New Roman"/>
                                      <w:sz w:val="22"/>
                                    </w:rPr>
                                  </w:pPr>
                                  <w:r>
                                    <w:rPr>
                                      <w:rFonts w:ascii="Times New Roman"/>
                                      <w:color w:val="23282F"/>
                                      <w:w w:val="110"/>
                                      <w:sz w:val="22"/>
                                    </w:rPr>
                                    <w:t>2</w:t>
                                  </w:r>
                                </w:p>
                              </w:tc>
                              <w:tc>
                                <w:tcPr>
                                  <w:tcW w:w="1771" w:type="dxa"/>
                                  <w:gridSpan w:val="3"/>
                                </w:tcPr>
                                <w:p w14:paraId="3F004336">
                                  <w:pPr>
                                    <w:pStyle w:val="10"/>
                                    <w:rPr>
                                      <w:rFonts w:ascii="Times New Roman"/>
                                      <w:sz w:val="22"/>
                                    </w:rPr>
                                  </w:pPr>
                                </w:p>
                              </w:tc>
                              <w:tc>
                                <w:tcPr>
                                  <w:tcW w:w="2058" w:type="dxa"/>
                                </w:tcPr>
                                <w:p w14:paraId="23CD7015">
                                  <w:pPr>
                                    <w:pStyle w:val="10"/>
                                    <w:rPr>
                                      <w:rFonts w:ascii="Times New Roman"/>
                                      <w:sz w:val="22"/>
                                    </w:rPr>
                                  </w:pPr>
                                </w:p>
                              </w:tc>
                              <w:tc>
                                <w:tcPr>
                                  <w:tcW w:w="1567" w:type="dxa"/>
                                </w:tcPr>
                                <w:p w14:paraId="3784931C">
                                  <w:pPr>
                                    <w:pStyle w:val="10"/>
                                    <w:rPr>
                                      <w:rFonts w:ascii="Times New Roman"/>
                                      <w:sz w:val="22"/>
                                    </w:rPr>
                                  </w:pPr>
                                </w:p>
                              </w:tc>
                              <w:tc>
                                <w:tcPr>
                                  <w:tcW w:w="1993" w:type="dxa"/>
                                </w:tcPr>
                                <w:p w14:paraId="540405BE">
                                  <w:pPr>
                                    <w:pStyle w:val="10"/>
                                    <w:rPr>
                                      <w:rFonts w:ascii="Times New Roman"/>
                                      <w:sz w:val="22"/>
                                    </w:rPr>
                                  </w:pPr>
                                </w:p>
                              </w:tc>
                              <w:tc>
                                <w:tcPr>
                                  <w:tcW w:w="1639" w:type="dxa"/>
                                </w:tcPr>
                                <w:p w14:paraId="0781E234">
                                  <w:pPr>
                                    <w:pStyle w:val="10"/>
                                    <w:rPr>
                                      <w:rFonts w:ascii="Times New Roman"/>
                                      <w:sz w:val="22"/>
                                    </w:rPr>
                                  </w:pPr>
                                </w:p>
                              </w:tc>
                            </w:tr>
                            <w:tr w14:paraId="5D9E0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5" w:hRule="atLeast"/>
                              </w:trPr>
                              <w:tc>
                                <w:tcPr>
                                  <w:tcW w:w="9577" w:type="dxa"/>
                                  <w:gridSpan w:val="8"/>
                                </w:tcPr>
                                <w:p w14:paraId="5A3AF5F3">
                                  <w:pPr>
                                    <w:pStyle w:val="10"/>
                                    <w:spacing w:before="106" w:line="349" w:lineRule="exact"/>
                                    <w:ind w:left="2067" w:right="1987"/>
                                    <w:jc w:val="center"/>
                                    <w:rPr>
                                      <w:sz w:val="29"/>
                                    </w:rPr>
                                  </w:pPr>
                                  <w:r>
                                    <w:rPr>
                                      <w:color w:val="15161D"/>
                                      <w:spacing w:val="-2"/>
                                      <w:sz w:val="29"/>
                                    </w:rPr>
                                    <w:t>向社会公开征求意见</w:t>
                                  </w:r>
                                </w:p>
                              </w:tc>
                            </w:tr>
                            <w:tr w14:paraId="225823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9577" w:type="dxa"/>
                                  <w:gridSpan w:val="8"/>
                                  <w:tcBorders>
                                    <w:bottom w:val="single" w:color="auto" w:sz="4" w:space="0"/>
                                  </w:tcBorders>
                                </w:tcPr>
                                <w:p w14:paraId="1DCF2EE1">
                                  <w:pPr>
                                    <w:pStyle w:val="10"/>
                                    <w:spacing w:before="143" w:line="255" w:lineRule="exact"/>
                                    <w:ind w:left="2085" w:right="1987"/>
                                    <w:jc w:val="center"/>
                                    <w:rPr>
                                      <w:sz w:val="21"/>
                                    </w:rPr>
                                  </w:pPr>
                                  <w:r>
                                    <w:rPr>
                                      <w:color w:val="23282F"/>
                                      <w:sz w:val="21"/>
                                    </w:rPr>
                                    <w:t>总体情况（</w:t>
                                  </w:r>
                                  <w:r>
                                    <w:rPr>
                                      <w:color w:val="44484D"/>
                                      <w:sz w:val="21"/>
                                    </w:rPr>
                                    <w:t>征求意见建议总数</w:t>
                                  </w:r>
                                  <w:r>
                                    <w:rPr>
                                      <w:color w:val="23282F"/>
                                      <w:sz w:val="21"/>
                                    </w:rPr>
                                    <w:t>、</w:t>
                                  </w:r>
                                  <w:r>
                                    <w:rPr>
                                      <w:color w:val="44484D"/>
                                      <w:sz w:val="21"/>
                                    </w:rPr>
                                    <w:t>具体意见建议及采纳情况</w:t>
                                  </w:r>
                                  <w:r>
                                    <w:rPr>
                                      <w:color w:val="23282F"/>
                                      <w:spacing w:val="-10"/>
                                      <w:sz w:val="21"/>
                                    </w:rPr>
                                    <w:t>）</w:t>
                                  </w:r>
                                </w:p>
                              </w:tc>
                            </w:tr>
                            <w:tr w14:paraId="2D6E5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9" w:hRule="atLeast"/>
                              </w:trPr>
                              <w:tc>
                                <w:tcPr>
                                  <w:tcW w:w="1561" w:type="dxa"/>
                                  <w:gridSpan w:val="3"/>
                                  <w:tcBorders>
                                    <w:top w:val="single" w:color="auto" w:sz="4" w:space="0"/>
                                    <w:left w:val="single" w:color="auto" w:sz="4" w:space="0"/>
                                    <w:bottom w:val="single" w:color="auto" w:sz="4" w:space="0"/>
                                    <w:right w:val="single" w:color="auto" w:sz="4" w:space="0"/>
                                  </w:tcBorders>
                                </w:tcPr>
                                <w:p w14:paraId="312085D1">
                                  <w:pPr>
                                    <w:pStyle w:val="10"/>
                                    <w:spacing w:before="109" w:line="290" w:lineRule="atLeast"/>
                                    <w:ind w:left="169" w:right="-15" w:firstLine="9"/>
                                    <w:rPr>
                                      <w:sz w:val="21"/>
                                    </w:rPr>
                                  </w:pPr>
                                  <w:r>
                                    <w:rPr>
                                      <w:color w:val="23282F"/>
                                      <w:spacing w:val="-4"/>
                                      <w:w w:val="110"/>
                                      <w:sz w:val="21"/>
                                    </w:rPr>
                                    <w:t>其他需要说明</w:t>
                                  </w:r>
                                  <w:r>
                                    <w:rPr>
                                      <w:color w:val="15161D"/>
                                      <w:spacing w:val="-4"/>
                                      <w:w w:val="110"/>
                                      <w:sz w:val="21"/>
                                    </w:rPr>
                                    <w:t>的情况</w:t>
                                  </w:r>
                                </w:p>
                              </w:tc>
                              <w:tc>
                                <w:tcPr>
                                  <w:tcW w:w="8016" w:type="dxa"/>
                                  <w:gridSpan w:val="5"/>
                                  <w:tcBorders>
                                    <w:top w:val="single" w:color="auto" w:sz="4" w:space="0"/>
                                    <w:left w:val="single" w:color="auto" w:sz="4" w:space="0"/>
                                    <w:bottom w:val="single" w:color="auto" w:sz="4" w:space="0"/>
                                    <w:right w:val="single" w:color="auto" w:sz="4" w:space="0"/>
                                  </w:tcBorders>
                                </w:tcPr>
                                <w:p w14:paraId="0FC2F614">
                                  <w:pPr>
                                    <w:pStyle w:val="10"/>
                                    <w:rPr>
                                      <w:rFonts w:ascii="Times New Roman"/>
                                      <w:sz w:val="22"/>
                                    </w:rPr>
                                  </w:pPr>
                                </w:p>
                              </w:tc>
                            </w:tr>
                          </w:tbl>
                          <w:p w14:paraId="35AE1A0E">
                            <w:pPr>
                              <w:pStyle w:val="4"/>
                            </w:pPr>
                          </w:p>
                        </w:txbxContent>
                      </wps:txbx>
                      <wps:bodyPr lIns="0" tIns="0" rIns="0" bIns="0" upright="1"/>
                    </wps:wsp>
                  </a:graphicData>
                </a:graphic>
              </wp:anchor>
            </w:drawing>
          </mc:Choice>
          <mc:Fallback>
            <w:pict>
              <v:shape id="_x0000_s1026" o:spid="_x0000_s1026" o:spt="202" type="#_x0000_t202" style="position:absolute;left:0pt;margin-left:51.25pt;margin-top:24.45pt;height:432.2pt;width:485.3pt;mso-position-horizontal-relative:page;z-index:251660288;mso-width-relative:page;mso-height-relative:page;" filled="f" stroked="f" coordsize="21600,21600" o:gfxdata="UEsDBAoAAAAAAIdO4kAAAAAAAAAAAAAAAAAEAAAAZHJzL1BLAwQUAAAACACHTuJADjbzHdoAAAAL&#10;AQAADwAAAGRycy9kb3ducmV2LnhtbE2Py07DMBBF90j8gzWV2FE7DZQmjVMhBCsk1DQsWDrxNLEa&#10;j0PsPvh73BUsr+bo3jPF5mIHdsLJG0cSkrkAhtQ6baiT8Fm/3a+A+aBIq8ERSvhBD5vy9qZQuXZn&#10;qvC0Cx2LJeRzJaEPYcw5922PVvm5G5Hibe8mq0KMU8f1pM6x3A58IcSSW2UoLvRqxJce28PuaCU8&#10;f1H1ar4/mm21r0xdZ4Lelwcp72aJWAMLeAl/MFz1ozqU0alxR9KeDTGLxWNEJTysMmBXQDylCbBG&#10;QpakKfCy4P9/KH8BUEsDBBQAAAAIAIdO4kCBmp4EuwEAAHUDAAAOAAAAZHJzL2Uyb0RvYy54bWyt&#10;U82O0zAQviPxDpbvNO3uUpWo6UqoWoSEAGmXB3Adu7HkP824TfoC8AacuHDnufocjN2mC8tlD1yc&#10;8czkm+/7JlneDs6yvQI0wTd8NplyprwMrfHbhn95uHu14AyT8K2wwauGHxTy29XLF8s+1uoqdMG2&#10;ChiBeKz72PAupVhXFcpOOYGTEJWnog7gRKIrbKsWRE/ozlZX0+m86gO0EYJUiJRdn4r8jAjPAQxa&#10;G6nWQe6c8umECsqKRJKwMxH5qrDVWsn0SWtUidmGk9JUThpC8Saf1Wop6i2I2Bl5piCeQ+GJJieM&#10;p6EXqLVIgu3A/APljISAQaeJDK46CSmOkIrZ9Ik3952IqmghqzFeTMf/Bys/7j8DMy19CWSJF442&#10;fvz+7fjj1/HnV0Y5MqiPWFPffaTONLwNAzWPeaRk1j1ocPlJihjVCetwsVcNiUlKzmfz6+s8RlLt&#10;9c1i8eam4FePr0fA9E4Fx3LQcKD9FVvF/gMmokKtY0ue5sOdsbbs0Pq/EtSYM1XmfuKYozRshrOg&#10;TWgPpMe+9+QmcUpjAGOwGYNdBLPtiE5RXSBpG4XM+cvJ6/7zXgY//i2r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428x3aAAAACwEAAA8AAAAAAAAAAQAgAAAAIgAAAGRycy9kb3ducmV2LnhtbFBL&#10;AQIUABQAAAAIAIdO4kCBmp4EuwEAAHUDAAAOAAAAAAAAAAEAIAAAACkBAABkcnMvZTJvRG9jLnht&#10;bFBLBQYAAAAABgAGAFkBAABWBQAAAAA=&#10;">
                <v:fill on="f" focussize="0,0"/>
                <v:stroke on="f"/>
                <v:imagedata o:title=""/>
                <o:lock v:ext="edit" aspectratio="f"/>
                <v:textbox inset="0mm,0mm,0mm,0mm">
                  <w:txbxContent>
                    <w:tbl>
                      <w:tblPr>
                        <w:tblStyle w:val="5"/>
                        <w:tblW w:w="0" w:type="auto"/>
                        <w:tblInd w:w="6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49"/>
                        <w:gridCol w:w="672"/>
                        <w:gridCol w:w="340"/>
                        <w:gridCol w:w="759"/>
                        <w:gridCol w:w="2058"/>
                        <w:gridCol w:w="1567"/>
                        <w:gridCol w:w="1993"/>
                        <w:gridCol w:w="1639"/>
                      </w:tblGrid>
                      <w:tr w14:paraId="00C35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6" w:hRule="atLeast"/>
                        </w:trPr>
                        <w:tc>
                          <w:tcPr>
                            <w:tcW w:w="1221" w:type="dxa"/>
                            <w:gridSpan w:val="2"/>
                          </w:tcPr>
                          <w:p w14:paraId="233F6F0A">
                            <w:pPr>
                              <w:pStyle w:val="10"/>
                              <w:spacing w:line="432" w:lineRule="exact"/>
                              <w:ind w:left="371" w:right="114" w:hanging="243"/>
                              <w:rPr>
                                <w:sz w:val="21"/>
                              </w:rPr>
                            </w:pPr>
                            <w:r>
                              <w:rPr>
                                <w:color w:val="23282F"/>
                                <w:spacing w:val="-4"/>
                                <w:w w:val="115"/>
                                <w:sz w:val="21"/>
                              </w:rPr>
                              <w:t>政策措施</w:t>
                            </w:r>
                            <w:r>
                              <w:rPr>
                                <w:color w:val="23282F"/>
                                <w:spacing w:val="-6"/>
                                <w:w w:val="115"/>
                                <w:sz w:val="21"/>
                              </w:rPr>
                              <w:t>名称</w:t>
                            </w:r>
                          </w:p>
                        </w:tc>
                        <w:tc>
                          <w:tcPr>
                            <w:tcW w:w="8356" w:type="dxa"/>
                            <w:gridSpan w:val="6"/>
                          </w:tcPr>
                          <w:p w14:paraId="10A6711F">
                            <w:pPr>
                              <w:pStyle w:val="10"/>
                              <w:rPr>
                                <w:rFonts w:ascii="Times New Roman"/>
                                <w:sz w:val="22"/>
                              </w:rPr>
                            </w:pPr>
                          </w:p>
                        </w:tc>
                      </w:tr>
                      <w:tr w14:paraId="50EFEC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trPr>
                        <w:tc>
                          <w:tcPr>
                            <w:tcW w:w="1221" w:type="dxa"/>
                            <w:gridSpan w:val="2"/>
                          </w:tcPr>
                          <w:p w14:paraId="2D9D3EC1">
                            <w:pPr>
                              <w:pStyle w:val="10"/>
                              <w:spacing w:line="404" w:lineRule="exact"/>
                              <w:ind w:left="380" w:right="139" w:hanging="226"/>
                              <w:rPr>
                                <w:sz w:val="21"/>
                              </w:rPr>
                            </w:pPr>
                            <w:r>
                              <w:rPr>
                                <w:color w:val="15161D"/>
                                <w:spacing w:val="-6"/>
                                <w:w w:val="110"/>
                                <w:sz w:val="21"/>
                              </w:rPr>
                              <w:t>征求意见</w:t>
                            </w:r>
                            <w:r>
                              <w:rPr>
                                <w:color w:val="23282F"/>
                                <w:spacing w:val="-6"/>
                                <w:w w:val="110"/>
                                <w:sz w:val="21"/>
                              </w:rPr>
                              <w:t>情况</w:t>
                            </w:r>
                          </w:p>
                        </w:tc>
                        <w:tc>
                          <w:tcPr>
                            <w:tcW w:w="8356" w:type="dxa"/>
                            <w:gridSpan w:val="6"/>
                          </w:tcPr>
                          <w:p w14:paraId="0853391A">
                            <w:pPr>
                              <w:pStyle w:val="10"/>
                              <w:spacing w:line="256" w:lineRule="auto"/>
                              <w:ind w:left="26" w:right="5962" w:hanging="3"/>
                              <w:rPr>
                                <w:sz w:val="21"/>
                              </w:rPr>
                            </w:pPr>
                            <w:r>
                              <w:rPr>
                                <w:color w:val="44484D"/>
                                <w:spacing w:val="-2"/>
                                <w:w w:val="110"/>
                                <w:sz w:val="21"/>
                              </w:rPr>
                              <w:t>征求利害关系人意见</w:t>
                            </w:r>
                            <w:r>
                              <w:rPr>
                                <w:color w:val="23282F"/>
                                <w:spacing w:val="-2"/>
                                <w:w w:val="110"/>
                                <w:sz w:val="21"/>
                              </w:rPr>
                              <w:t>口</w:t>
                            </w:r>
                            <w:r>
                              <w:rPr>
                                <w:color w:val="44484D"/>
                                <w:w w:val="110"/>
                                <w:sz w:val="21"/>
                              </w:rPr>
                              <w:t>向社会公</w:t>
                            </w:r>
                            <w:r>
                              <w:rPr>
                                <w:color w:val="23282F"/>
                                <w:w w:val="110"/>
                                <w:sz w:val="21"/>
                              </w:rPr>
                              <w:t>开</w:t>
                            </w:r>
                            <w:r>
                              <w:rPr>
                                <w:color w:val="44484D"/>
                                <w:w w:val="110"/>
                                <w:sz w:val="21"/>
                              </w:rPr>
                              <w:t>征求意见</w:t>
                            </w:r>
                            <w:r>
                              <w:rPr>
                                <w:color w:val="15161D"/>
                                <w:spacing w:val="-10"/>
                                <w:w w:val="110"/>
                                <w:sz w:val="21"/>
                              </w:rPr>
                              <w:t>口</w:t>
                            </w:r>
                          </w:p>
                        </w:tc>
                      </w:tr>
                      <w:tr w14:paraId="6036B6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trPr>
                        <w:tc>
                          <w:tcPr>
                            <w:tcW w:w="1221" w:type="dxa"/>
                            <w:gridSpan w:val="2"/>
                          </w:tcPr>
                          <w:p w14:paraId="10D22C10">
                            <w:pPr>
                              <w:pStyle w:val="10"/>
                              <w:spacing w:before="114"/>
                              <w:ind w:left="182" w:right="155"/>
                              <w:jc w:val="center"/>
                              <w:rPr>
                                <w:sz w:val="21"/>
                              </w:rPr>
                            </w:pPr>
                            <w:r>
                              <w:rPr>
                                <w:color w:val="15161D"/>
                                <w:spacing w:val="-3"/>
                                <w:sz w:val="21"/>
                              </w:rPr>
                              <w:t>征求意见</w:t>
                            </w:r>
                          </w:p>
                          <w:p w14:paraId="04223613">
                            <w:pPr>
                              <w:pStyle w:val="10"/>
                              <w:spacing w:before="149" w:line="233" w:lineRule="exact"/>
                              <w:ind w:left="173" w:right="155"/>
                              <w:jc w:val="center"/>
                              <w:rPr>
                                <w:sz w:val="21"/>
                              </w:rPr>
                            </w:pPr>
                            <w:r>
                              <w:rPr>
                                <w:color w:val="23282F"/>
                                <w:spacing w:val="-5"/>
                                <w:w w:val="110"/>
                                <w:sz w:val="21"/>
                              </w:rPr>
                              <w:t>方式</w:t>
                            </w:r>
                          </w:p>
                        </w:tc>
                        <w:tc>
                          <w:tcPr>
                            <w:tcW w:w="8356" w:type="dxa"/>
                            <w:gridSpan w:val="6"/>
                          </w:tcPr>
                          <w:p w14:paraId="637F72F4">
                            <w:pPr>
                              <w:pStyle w:val="10"/>
                              <w:spacing w:before="121"/>
                              <w:ind w:left="15"/>
                              <w:rPr>
                                <w:sz w:val="21"/>
                              </w:rPr>
                            </w:pPr>
                            <w:r>
                              <w:rPr>
                                <w:color w:val="44484D"/>
                                <w:w w:val="110"/>
                                <w:sz w:val="21"/>
                              </w:rPr>
                              <w:t>（座谈会、听证会</w:t>
                            </w:r>
                            <w:r>
                              <w:rPr>
                                <w:color w:val="23282F"/>
                                <w:w w:val="110"/>
                                <w:sz w:val="21"/>
                              </w:rPr>
                              <w:t>、</w:t>
                            </w:r>
                            <w:r>
                              <w:rPr>
                                <w:color w:val="44484D"/>
                                <w:w w:val="110"/>
                                <w:sz w:val="21"/>
                              </w:rPr>
                              <w:t>论证会</w:t>
                            </w:r>
                            <w:r>
                              <w:rPr>
                                <w:color w:val="23282F"/>
                                <w:w w:val="110"/>
                                <w:sz w:val="21"/>
                              </w:rPr>
                              <w:t>、</w:t>
                            </w:r>
                            <w:r>
                              <w:rPr>
                                <w:color w:val="595D62"/>
                                <w:w w:val="110"/>
                                <w:sz w:val="21"/>
                              </w:rPr>
                              <w:t>实地走访、函询</w:t>
                            </w:r>
                            <w:r>
                              <w:rPr>
                                <w:color w:val="23282F"/>
                                <w:w w:val="110"/>
                                <w:sz w:val="21"/>
                              </w:rPr>
                              <w:t>、</w:t>
                            </w:r>
                            <w:r>
                              <w:rPr>
                                <w:color w:val="44484D"/>
                                <w:w w:val="110"/>
                                <w:sz w:val="21"/>
                              </w:rPr>
                              <w:t>网上征求</w:t>
                            </w:r>
                            <w:r>
                              <w:rPr>
                                <w:color w:val="23282F"/>
                                <w:w w:val="110"/>
                                <w:sz w:val="21"/>
                              </w:rPr>
                              <w:t>、</w:t>
                            </w:r>
                            <w:r>
                              <w:rPr>
                                <w:color w:val="44484D"/>
                                <w:w w:val="110"/>
                                <w:sz w:val="21"/>
                              </w:rPr>
                              <w:t>政务新媒体等</w:t>
                            </w:r>
                            <w:r>
                              <w:rPr>
                                <w:color w:val="44484D"/>
                                <w:spacing w:val="-10"/>
                                <w:w w:val="110"/>
                                <w:sz w:val="21"/>
                              </w:rPr>
                              <w:t>）</w:t>
                            </w:r>
                          </w:p>
                        </w:tc>
                      </w:tr>
                      <w:tr w14:paraId="69C605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9577" w:type="dxa"/>
                            <w:gridSpan w:val="8"/>
                          </w:tcPr>
                          <w:p w14:paraId="784C048F">
                            <w:pPr>
                              <w:pStyle w:val="10"/>
                              <w:rPr>
                                <w:sz w:val="17"/>
                              </w:rPr>
                            </w:pPr>
                          </w:p>
                          <w:p w14:paraId="5FE37D62">
                            <w:pPr>
                              <w:pStyle w:val="10"/>
                              <w:spacing w:line="309" w:lineRule="exact"/>
                              <w:ind w:left="2037" w:right="1987"/>
                              <w:jc w:val="center"/>
                              <w:rPr>
                                <w:sz w:val="25"/>
                              </w:rPr>
                            </w:pPr>
                            <w:r>
                              <w:rPr>
                                <w:color w:val="15161D"/>
                                <w:spacing w:val="-1"/>
                                <w:sz w:val="25"/>
                              </w:rPr>
                              <w:t>征求利害关系人意见情况</w:t>
                            </w:r>
                          </w:p>
                        </w:tc>
                      </w:tr>
                      <w:tr w14:paraId="79E073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52" w:hRule="atLeast"/>
                        </w:trPr>
                        <w:tc>
                          <w:tcPr>
                            <w:tcW w:w="549" w:type="dxa"/>
                          </w:tcPr>
                          <w:p w14:paraId="7E0EC2DC">
                            <w:pPr>
                              <w:pStyle w:val="10"/>
                              <w:rPr>
                                <w:sz w:val="20"/>
                              </w:rPr>
                            </w:pPr>
                          </w:p>
                          <w:p w14:paraId="3362118F">
                            <w:pPr>
                              <w:pStyle w:val="10"/>
                              <w:spacing w:before="9"/>
                              <w:rPr>
                                <w:sz w:val="27"/>
                              </w:rPr>
                            </w:pPr>
                          </w:p>
                          <w:p w14:paraId="343C5A56">
                            <w:pPr>
                              <w:pStyle w:val="10"/>
                              <w:spacing w:line="256" w:lineRule="auto"/>
                              <w:ind w:left="109" w:right="156" w:hanging="2"/>
                              <w:rPr>
                                <w:sz w:val="21"/>
                              </w:rPr>
                            </w:pPr>
                            <w:r>
                              <w:rPr>
                                <w:color w:val="23282F"/>
                                <w:spacing w:val="-10"/>
                                <w:w w:val="120"/>
                                <w:sz w:val="21"/>
                              </w:rPr>
                              <w:t>序号</w:t>
                            </w:r>
                          </w:p>
                        </w:tc>
                        <w:tc>
                          <w:tcPr>
                            <w:tcW w:w="1771" w:type="dxa"/>
                            <w:gridSpan w:val="3"/>
                          </w:tcPr>
                          <w:p w14:paraId="33566C0F">
                            <w:pPr>
                              <w:pStyle w:val="10"/>
                              <w:rPr>
                                <w:sz w:val="20"/>
                              </w:rPr>
                            </w:pPr>
                          </w:p>
                          <w:p w14:paraId="3F22F4E3">
                            <w:pPr>
                              <w:pStyle w:val="10"/>
                              <w:rPr>
                                <w:sz w:val="20"/>
                              </w:rPr>
                            </w:pPr>
                          </w:p>
                          <w:p w14:paraId="7B55909B">
                            <w:pPr>
                              <w:pStyle w:val="10"/>
                              <w:spacing w:before="4"/>
                              <w:rPr>
                                <w:sz w:val="17"/>
                              </w:rPr>
                            </w:pPr>
                          </w:p>
                          <w:p w14:paraId="6EF39541">
                            <w:pPr>
                              <w:pStyle w:val="10"/>
                              <w:ind w:left="418"/>
                              <w:rPr>
                                <w:sz w:val="21"/>
                              </w:rPr>
                            </w:pPr>
                            <w:r>
                              <w:rPr>
                                <w:color w:val="44484D"/>
                                <w:sz w:val="21"/>
                              </w:rPr>
                              <w:t>意</w:t>
                            </w:r>
                            <w:r>
                              <w:rPr>
                                <w:color w:val="23282F"/>
                                <w:spacing w:val="-4"/>
                                <w:sz w:val="21"/>
                              </w:rPr>
                              <w:t>见建议</w:t>
                            </w:r>
                          </w:p>
                        </w:tc>
                        <w:tc>
                          <w:tcPr>
                            <w:tcW w:w="2058" w:type="dxa"/>
                          </w:tcPr>
                          <w:p w14:paraId="14C266D5">
                            <w:pPr>
                              <w:pStyle w:val="10"/>
                              <w:rPr>
                                <w:sz w:val="20"/>
                              </w:rPr>
                            </w:pPr>
                          </w:p>
                          <w:p w14:paraId="0431A3DD">
                            <w:pPr>
                              <w:pStyle w:val="10"/>
                              <w:rPr>
                                <w:sz w:val="20"/>
                              </w:rPr>
                            </w:pPr>
                          </w:p>
                          <w:p w14:paraId="7AA788D5">
                            <w:pPr>
                              <w:pStyle w:val="10"/>
                              <w:spacing w:before="4"/>
                              <w:rPr>
                                <w:sz w:val="17"/>
                              </w:rPr>
                            </w:pPr>
                          </w:p>
                          <w:p w14:paraId="17983DD2">
                            <w:pPr>
                              <w:pStyle w:val="10"/>
                              <w:ind w:left="572"/>
                              <w:rPr>
                                <w:sz w:val="21"/>
                              </w:rPr>
                            </w:pPr>
                            <w:r>
                              <w:rPr>
                                <w:color w:val="23282F"/>
                                <w:spacing w:val="-3"/>
                                <w:sz w:val="21"/>
                              </w:rPr>
                              <w:t>提出理由</w:t>
                            </w:r>
                          </w:p>
                        </w:tc>
                        <w:tc>
                          <w:tcPr>
                            <w:tcW w:w="1567" w:type="dxa"/>
                          </w:tcPr>
                          <w:p w14:paraId="5FF09DD6">
                            <w:pPr>
                              <w:pStyle w:val="10"/>
                              <w:rPr>
                                <w:sz w:val="20"/>
                              </w:rPr>
                            </w:pPr>
                          </w:p>
                          <w:p w14:paraId="19DE2F3C">
                            <w:pPr>
                              <w:pStyle w:val="10"/>
                              <w:rPr>
                                <w:sz w:val="20"/>
                              </w:rPr>
                            </w:pPr>
                          </w:p>
                          <w:p w14:paraId="7BEC897C">
                            <w:pPr>
                              <w:pStyle w:val="10"/>
                              <w:spacing w:before="11"/>
                              <w:rPr>
                                <w:sz w:val="17"/>
                              </w:rPr>
                            </w:pPr>
                          </w:p>
                          <w:p w14:paraId="36ED2947">
                            <w:pPr>
                              <w:pStyle w:val="10"/>
                              <w:ind w:left="95"/>
                              <w:rPr>
                                <w:sz w:val="21"/>
                              </w:rPr>
                            </w:pPr>
                            <w:r>
                              <w:rPr>
                                <w:color w:val="15161D"/>
                                <w:spacing w:val="-2"/>
                                <w:sz w:val="21"/>
                              </w:rPr>
                              <w:t>提出意见单位</w:t>
                            </w:r>
                          </w:p>
                        </w:tc>
                        <w:tc>
                          <w:tcPr>
                            <w:tcW w:w="1993" w:type="dxa"/>
                          </w:tcPr>
                          <w:p w14:paraId="7ED95F7A">
                            <w:pPr>
                              <w:pStyle w:val="10"/>
                              <w:spacing w:before="9"/>
                              <w:rPr>
                                <w:sz w:val="20"/>
                              </w:rPr>
                            </w:pPr>
                          </w:p>
                          <w:p w14:paraId="7F0055A6">
                            <w:pPr>
                              <w:pStyle w:val="10"/>
                              <w:ind w:left="72"/>
                              <w:rPr>
                                <w:sz w:val="21"/>
                              </w:rPr>
                            </w:pPr>
                            <w:r>
                              <w:rPr>
                                <w:color w:val="15161D"/>
                                <w:spacing w:val="-2"/>
                                <w:w w:val="125"/>
                                <w:sz w:val="21"/>
                              </w:rPr>
                              <w:t>利害关系人类型</w:t>
                            </w:r>
                          </w:p>
                          <w:p w14:paraId="296D01C4">
                            <w:pPr>
                              <w:pStyle w:val="10"/>
                              <w:spacing w:before="20" w:line="259" w:lineRule="auto"/>
                              <w:ind w:left="63" w:right="4" w:firstLine="6"/>
                              <w:jc w:val="both"/>
                              <w:rPr>
                                <w:sz w:val="21"/>
                              </w:rPr>
                            </w:pPr>
                            <w:r>
                              <w:rPr>
                                <w:color w:val="23282F"/>
                                <w:spacing w:val="-2"/>
                                <w:w w:val="120"/>
                                <w:sz w:val="21"/>
                              </w:rPr>
                              <w:t>（参与相关市场</w:t>
                            </w:r>
                            <w:r>
                              <w:rPr>
                                <w:color w:val="23282F"/>
                                <w:spacing w:val="-2"/>
                                <w:w w:val="110"/>
                                <w:sz w:val="21"/>
                              </w:rPr>
                              <w:t>竞争的经营者、上</w:t>
                            </w:r>
                            <w:r>
                              <w:rPr>
                                <w:color w:val="15161D"/>
                                <w:spacing w:val="-2"/>
                                <w:w w:val="110"/>
                                <w:sz w:val="21"/>
                              </w:rPr>
                              <w:t>下游经营者、行业协会商会、消费者</w:t>
                            </w:r>
                            <w:r>
                              <w:rPr>
                                <w:color w:val="23282F"/>
                                <w:spacing w:val="-2"/>
                                <w:w w:val="120"/>
                                <w:sz w:val="21"/>
                              </w:rPr>
                              <w:t>及潜在参与相关</w:t>
                            </w:r>
                            <w:r>
                              <w:rPr>
                                <w:color w:val="15161D"/>
                                <w:spacing w:val="-2"/>
                                <w:w w:val="120"/>
                                <w:sz w:val="21"/>
                              </w:rPr>
                              <w:t>市场竞争的经营</w:t>
                            </w:r>
                          </w:p>
                          <w:p w14:paraId="252BE9F7">
                            <w:pPr>
                              <w:pStyle w:val="10"/>
                              <w:spacing w:before="2" w:line="233" w:lineRule="exact"/>
                              <w:ind w:left="79"/>
                              <w:rPr>
                                <w:sz w:val="21"/>
                              </w:rPr>
                            </w:pPr>
                            <w:r>
                              <w:rPr>
                                <w:color w:val="23282F"/>
                                <w:spacing w:val="-8"/>
                                <w:sz w:val="21"/>
                              </w:rPr>
                              <w:t>者</w:t>
                            </w:r>
                            <w:r>
                              <w:rPr>
                                <w:color w:val="23282F"/>
                                <w:spacing w:val="-10"/>
                                <w:sz w:val="21"/>
                              </w:rPr>
                              <w:t>）</w:t>
                            </w:r>
                          </w:p>
                        </w:tc>
                        <w:tc>
                          <w:tcPr>
                            <w:tcW w:w="1639" w:type="dxa"/>
                          </w:tcPr>
                          <w:p w14:paraId="6AAA84F3">
                            <w:pPr>
                              <w:pStyle w:val="10"/>
                              <w:rPr>
                                <w:sz w:val="20"/>
                              </w:rPr>
                            </w:pPr>
                          </w:p>
                          <w:p w14:paraId="2EB8593D">
                            <w:pPr>
                              <w:pStyle w:val="10"/>
                              <w:rPr>
                                <w:sz w:val="20"/>
                              </w:rPr>
                            </w:pPr>
                          </w:p>
                          <w:p w14:paraId="0FE244F9">
                            <w:pPr>
                              <w:pStyle w:val="10"/>
                              <w:spacing w:before="9"/>
                              <w:rPr>
                                <w:sz w:val="16"/>
                              </w:rPr>
                            </w:pPr>
                          </w:p>
                          <w:p w14:paraId="7E017B74">
                            <w:pPr>
                              <w:pStyle w:val="10"/>
                              <w:spacing w:before="1"/>
                              <w:ind w:left="362"/>
                              <w:rPr>
                                <w:sz w:val="21"/>
                              </w:rPr>
                            </w:pPr>
                            <w:r>
                              <w:rPr>
                                <w:color w:val="23282F"/>
                                <w:spacing w:val="-3"/>
                                <w:sz w:val="21"/>
                              </w:rPr>
                              <w:t>采纳情况</w:t>
                            </w:r>
                          </w:p>
                        </w:tc>
                      </w:tr>
                      <w:tr w14:paraId="2B439D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49" w:type="dxa"/>
                          </w:tcPr>
                          <w:p w14:paraId="6902F911">
                            <w:pPr>
                              <w:pStyle w:val="10"/>
                              <w:spacing w:before="119" w:line="243" w:lineRule="exact"/>
                              <w:ind w:left="183"/>
                              <w:rPr>
                                <w:rFonts w:ascii="Times New Roman"/>
                                <w:sz w:val="22"/>
                              </w:rPr>
                            </w:pPr>
                            <w:r>
                              <w:rPr>
                                <w:rFonts w:ascii="Times New Roman"/>
                                <w:color w:val="15161D"/>
                                <w:w w:val="110"/>
                                <w:sz w:val="22"/>
                              </w:rPr>
                              <w:t>1</w:t>
                            </w:r>
                          </w:p>
                        </w:tc>
                        <w:tc>
                          <w:tcPr>
                            <w:tcW w:w="1771" w:type="dxa"/>
                            <w:gridSpan w:val="3"/>
                          </w:tcPr>
                          <w:p w14:paraId="728FDFFD">
                            <w:pPr>
                              <w:pStyle w:val="10"/>
                              <w:rPr>
                                <w:rFonts w:ascii="Times New Roman"/>
                                <w:sz w:val="22"/>
                              </w:rPr>
                            </w:pPr>
                          </w:p>
                        </w:tc>
                        <w:tc>
                          <w:tcPr>
                            <w:tcW w:w="2058" w:type="dxa"/>
                          </w:tcPr>
                          <w:p w14:paraId="1C8F796B">
                            <w:pPr>
                              <w:pStyle w:val="10"/>
                              <w:rPr>
                                <w:rFonts w:ascii="Times New Roman"/>
                                <w:sz w:val="22"/>
                              </w:rPr>
                            </w:pPr>
                          </w:p>
                        </w:tc>
                        <w:tc>
                          <w:tcPr>
                            <w:tcW w:w="1567" w:type="dxa"/>
                          </w:tcPr>
                          <w:p w14:paraId="738FC70C">
                            <w:pPr>
                              <w:pStyle w:val="10"/>
                              <w:rPr>
                                <w:rFonts w:ascii="Times New Roman"/>
                                <w:sz w:val="22"/>
                              </w:rPr>
                            </w:pPr>
                          </w:p>
                        </w:tc>
                        <w:tc>
                          <w:tcPr>
                            <w:tcW w:w="1993" w:type="dxa"/>
                          </w:tcPr>
                          <w:p w14:paraId="3E3DCBAF">
                            <w:pPr>
                              <w:pStyle w:val="10"/>
                              <w:rPr>
                                <w:rFonts w:ascii="Times New Roman"/>
                                <w:sz w:val="22"/>
                              </w:rPr>
                            </w:pPr>
                          </w:p>
                        </w:tc>
                        <w:tc>
                          <w:tcPr>
                            <w:tcW w:w="1639" w:type="dxa"/>
                          </w:tcPr>
                          <w:p w14:paraId="52A3630F">
                            <w:pPr>
                              <w:pStyle w:val="10"/>
                              <w:rPr>
                                <w:rFonts w:ascii="Times New Roman"/>
                                <w:sz w:val="22"/>
                              </w:rPr>
                            </w:pPr>
                          </w:p>
                        </w:tc>
                      </w:tr>
                      <w:tr w14:paraId="39D813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549" w:type="dxa"/>
                          </w:tcPr>
                          <w:p w14:paraId="6654E548">
                            <w:pPr>
                              <w:pStyle w:val="10"/>
                              <w:spacing w:before="126" w:line="236" w:lineRule="exact"/>
                              <w:ind w:left="175"/>
                              <w:rPr>
                                <w:rFonts w:ascii="Times New Roman"/>
                                <w:sz w:val="22"/>
                              </w:rPr>
                            </w:pPr>
                            <w:r>
                              <w:rPr>
                                <w:rFonts w:ascii="Times New Roman"/>
                                <w:color w:val="23282F"/>
                                <w:w w:val="110"/>
                                <w:sz w:val="22"/>
                              </w:rPr>
                              <w:t>2</w:t>
                            </w:r>
                          </w:p>
                        </w:tc>
                        <w:tc>
                          <w:tcPr>
                            <w:tcW w:w="1771" w:type="dxa"/>
                            <w:gridSpan w:val="3"/>
                          </w:tcPr>
                          <w:p w14:paraId="3F004336">
                            <w:pPr>
                              <w:pStyle w:val="10"/>
                              <w:rPr>
                                <w:rFonts w:ascii="Times New Roman"/>
                                <w:sz w:val="22"/>
                              </w:rPr>
                            </w:pPr>
                          </w:p>
                        </w:tc>
                        <w:tc>
                          <w:tcPr>
                            <w:tcW w:w="2058" w:type="dxa"/>
                          </w:tcPr>
                          <w:p w14:paraId="23CD7015">
                            <w:pPr>
                              <w:pStyle w:val="10"/>
                              <w:rPr>
                                <w:rFonts w:ascii="Times New Roman"/>
                                <w:sz w:val="22"/>
                              </w:rPr>
                            </w:pPr>
                          </w:p>
                        </w:tc>
                        <w:tc>
                          <w:tcPr>
                            <w:tcW w:w="1567" w:type="dxa"/>
                          </w:tcPr>
                          <w:p w14:paraId="3784931C">
                            <w:pPr>
                              <w:pStyle w:val="10"/>
                              <w:rPr>
                                <w:rFonts w:ascii="Times New Roman"/>
                                <w:sz w:val="22"/>
                              </w:rPr>
                            </w:pPr>
                          </w:p>
                        </w:tc>
                        <w:tc>
                          <w:tcPr>
                            <w:tcW w:w="1993" w:type="dxa"/>
                          </w:tcPr>
                          <w:p w14:paraId="540405BE">
                            <w:pPr>
                              <w:pStyle w:val="10"/>
                              <w:rPr>
                                <w:rFonts w:ascii="Times New Roman"/>
                                <w:sz w:val="22"/>
                              </w:rPr>
                            </w:pPr>
                          </w:p>
                        </w:tc>
                        <w:tc>
                          <w:tcPr>
                            <w:tcW w:w="1639" w:type="dxa"/>
                          </w:tcPr>
                          <w:p w14:paraId="0781E234">
                            <w:pPr>
                              <w:pStyle w:val="10"/>
                              <w:rPr>
                                <w:rFonts w:ascii="Times New Roman"/>
                                <w:sz w:val="22"/>
                              </w:rPr>
                            </w:pPr>
                          </w:p>
                        </w:tc>
                      </w:tr>
                      <w:tr w14:paraId="5D9E0E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5" w:hRule="atLeast"/>
                        </w:trPr>
                        <w:tc>
                          <w:tcPr>
                            <w:tcW w:w="9577" w:type="dxa"/>
                            <w:gridSpan w:val="8"/>
                          </w:tcPr>
                          <w:p w14:paraId="5A3AF5F3">
                            <w:pPr>
                              <w:pStyle w:val="10"/>
                              <w:spacing w:before="106" w:line="349" w:lineRule="exact"/>
                              <w:ind w:left="2067" w:right="1987"/>
                              <w:jc w:val="center"/>
                              <w:rPr>
                                <w:sz w:val="29"/>
                              </w:rPr>
                            </w:pPr>
                            <w:r>
                              <w:rPr>
                                <w:color w:val="15161D"/>
                                <w:spacing w:val="-2"/>
                                <w:sz w:val="29"/>
                              </w:rPr>
                              <w:t>向社会公开征求意见</w:t>
                            </w:r>
                          </w:p>
                        </w:tc>
                      </w:tr>
                      <w:tr w14:paraId="225823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9577" w:type="dxa"/>
                            <w:gridSpan w:val="8"/>
                            <w:tcBorders>
                              <w:bottom w:val="single" w:color="auto" w:sz="4" w:space="0"/>
                            </w:tcBorders>
                          </w:tcPr>
                          <w:p w14:paraId="1DCF2EE1">
                            <w:pPr>
                              <w:pStyle w:val="10"/>
                              <w:spacing w:before="143" w:line="255" w:lineRule="exact"/>
                              <w:ind w:left="2085" w:right="1987"/>
                              <w:jc w:val="center"/>
                              <w:rPr>
                                <w:sz w:val="21"/>
                              </w:rPr>
                            </w:pPr>
                            <w:r>
                              <w:rPr>
                                <w:color w:val="23282F"/>
                                <w:sz w:val="21"/>
                              </w:rPr>
                              <w:t>总体情况（</w:t>
                            </w:r>
                            <w:r>
                              <w:rPr>
                                <w:color w:val="44484D"/>
                                <w:sz w:val="21"/>
                              </w:rPr>
                              <w:t>征求意见建议总数</w:t>
                            </w:r>
                            <w:r>
                              <w:rPr>
                                <w:color w:val="23282F"/>
                                <w:sz w:val="21"/>
                              </w:rPr>
                              <w:t>、</w:t>
                            </w:r>
                            <w:r>
                              <w:rPr>
                                <w:color w:val="44484D"/>
                                <w:sz w:val="21"/>
                              </w:rPr>
                              <w:t>具体意见建议及采纳情况</w:t>
                            </w:r>
                            <w:r>
                              <w:rPr>
                                <w:color w:val="23282F"/>
                                <w:spacing w:val="-10"/>
                                <w:sz w:val="21"/>
                              </w:rPr>
                              <w:t>）</w:t>
                            </w:r>
                          </w:p>
                        </w:tc>
                      </w:tr>
                      <w:tr w14:paraId="2D6E5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9" w:hRule="atLeast"/>
                        </w:trPr>
                        <w:tc>
                          <w:tcPr>
                            <w:tcW w:w="1561" w:type="dxa"/>
                            <w:gridSpan w:val="3"/>
                            <w:tcBorders>
                              <w:top w:val="single" w:color="auto" w:sz="4" w:space="0"/>
                              <w:left w:val="single" w:color="auto" w:sz="4" w:space="0"/>
                              <w:bottom w:val="single" w:color="auto" w:sz="4" w:space="0"/>
                              <w:right w:val="single" w:color="auto" w:sz="4" w:space="0"/>
                            </w:tcBorders>
                          </w:tcPr>
                          <w:p w14:paraId="312085D1">
                            <w:pPr>
                              <w:pStyle w:val="10"/>
                              <w:spacing w:before="109" w:line="290" w:lineRule="atLeast"/>
                              <w:ind w:left="169" w:right="-15" w:firstLine="9"/>
                              <w:rPr>
                                <w:sz w:val="21"/>
                              </w:rPr>
                            </w:pPr>
                            <w:r>
                              <w:rPr>
                                <w:color w:val="23282F"/>
                                <w:spacing w:val="-4"/>
                                <w:w w:val="110"/>
                                <w:sz w:val="21"/>
                              </w:rPr>
                              <w:t>其他需要说明</w:t>
                            </w:r>
                            <w:r>
                              <w:rPr>
                                <w:color w:val="15161D"/>
                                <w:spacing w:val="-4"/>
                                <w:w w:val="110"/>
                                <w:sz w:val="21"/>
                              </w:rPr>
                              <w:t>的情况</w:t>
                            </w:r>
                          </w:p>
                        </w:tc>
                        <w:tc>
                          <w:tcPr>
                            <w:tcW w:w="8016" w:type="dxa"/>
                            <w:gridSpan w:val="5"/>
                            <w:tcBorders>
                              <w:top w:val="single" w:color="auto" w:sz="4" w:space="0"/>
                              <w:left w:val="single" w:color="auto" w:sz="4" w:space="0"/>
                              <w:bottom w:val="single" w:color="auto" w:sz="4" w:space="0"/>
                              <w:right w:val="single" w:color="auto" w:sz="4" w:space="0"/>
                            </w:tcBorders>
                          </w:tcPr>
                          <w:p w14:paraId="0FC2F614">
                            <w:pPr>
                              <w:pStyle w:val="10"/>
                              <w:rPr>
                                <w:rFonts w:ascii="Times New Roman"/>
                                <w:sz w:val="22"/>
                              </w:rPr>
                            </w:pPr>
                          </w:p>
                        </w:tc>
                      </w:tr>
                    </w:tbl>
                    <w:p w14:paraId="35AE1A0E">
                      <w:pPr>
                        <w:pStyle w:val="4"/>
                      </w:pPr>
                    </w:p>
                  </w:txbxContent>
                </v:textbox>
              </v:shape>
            </w:pict>
          </mc:Fallback>
        </mc:AlternateContent>
      </w:r>
      <w:r>
        <w:rPr>
          <w:color w:val="23282F"/>
          <w:spacing w:val="-1"/>
          <w:sz w:val="41"/>
        </w:rPr>
        <w:t>公平竞争审查征求意见表</w:t>
      </w:r>
    </w:p>
    <w:p w14:paraId="7695CF90">
      <w:pPr>
        <w:pStyle w:val="2"/>
        <w:rPr>
          <w:color w:val="23282F"/>
          <w:spacing w:val="-1"/>
          <w:sz w:val="41"/>
        </w:rPr>
      </w:pPr>
    </w:p>
    <w:p w14:paraId="4803421B">
      <w:pPr>
        <w:pStyle w:val="2"/>
        <w:rPr>
          <w:color w:val="23282F"/>
          <w:spacing w:val="-1"/>
          <w:sz w:val="41"/>
        </w:rPr>
      </w:pPr>
    </w:p>
    <w:p w14:paraId="1BA4B307"/>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3YmQzOWNlZjkwN2JlYmRjNzJlYTM5YWQyYzE0NmUifQ=="/>
  </w:docVars>
  <w:rsids>
    <w:rsidRoot w:val="46F5492C"/>
    <w:rsid w:val="3C372F82"/>
    <w:rsid w:val="46F5492C"/>
    <w:rsid w:val="4ED34080"/>
    <w:rsid w:val="5A33369E"/>
    <w:rsid w:val="5D1618DE"/>
    <w:rsid w:val="7C332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3">
    <w:name w:val="heading 1"/>
    <w:basedOn w:val="1"/>
    <w:qFormat/>
    <w:uiPriority w:val="1"/>
    <w:pPr>
      <w:ind w:left="902"/>
      <w:outlineLvl w:val="1"/>
    </w:pPr>
    <w:rPr>
      <w:rFonts w:ascii="宋体" w:hAnsi="宋体" w:eastAsia="宋体" w:cs="宋体"/>
      <w:sz w:val="41"/>
      <w:szCs w:val="4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首行缩进 21"/>
    <w:basedOn w:val="1"/>
    <w:qFormat/>
    <w:uiPriority w:val="0"/>
    <w:pPr>
      <w:ind w:firstLine="420"/>
    </w:pPr>
  </w:style>
  <w:style w:type="paragraph" w:styleId="4">
    <w:name w:val="Body Text"/>
    <w:basedOn w:val="1"/>
    <w:qFormat/>
    <w:uiPriority w:val="1"/>
    <w:rPr>
      <w:rFonts w:ascii="宋体" w:hAnsi="宋体" w:eastAsia="宋体" w:cs="宋体"/>
      <w:sz w:val="30"/>
      <w:szCs w:val="30"/>
      <w:lang w:val="en-US" w:eastAsia="zh-CN" w:bidi="ar-SA"/>
    </w:rPr>
  </w:style>
  <w:style w:type="paragraph" w:styleId="7">
    <w:name w:val="List Paragraph"/>
    <w:basedOn w:val="1"/>
    <w:qFormat/>
    <w:uiPriority w:val="1"/>
    <w:pPr>
      <w:spacing w:before="164"/>
      <w:ind w:left="945" w:firstLine="619"/>
    </w:pPr>
    <w:rPr>
      <w:rFonts w:ascii="宋体" w:hAnsi="宋体" w:eastAsia="宋体" w:cs="宋体"/>
      <w:lang w:val="en-US" w:eastAsia="zh-CN" w:bidi="ar-SA"/>
    </w:rPr>
  </w:style>
  <w:style w:type="paragraph" w:customStyle="1" w:styleId="8">
    <w:name w:val="Table Text"/>
    <w:basedOn w:val="1"/>
    <w:semiHidden/>
    <w:qFormat/>
    <w:uiPriority w:val="0"/>
    <w:rPr>
      <w:rFonts w:ascii="仿宋" w:hAnsi="仿宋" w:eastAsia="仿宋" w:cs="仿宋"/>
      <w:sz w:val="28"/>
      <w:szCs w:val="28"/>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customStyle="1" w:styleId="10">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2031</Words>
  <Characters>2080</Characters>
  <Lines>0</Lines>
  <Paragraphs>0</Paragraphs>
  <TotalTime>0</TotalTime>
  <ScaleCrop>false</ScaleCrop>
  <LinksUpToDate>false</LinksUpToDate>
  <CharactersWithSpaces>2148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2024-12-08T08:53:00Z</dcterms:created>
  <dc:creator>仓颉</dc:creator>
  <cp:lastModifiedBy>仓颉</cp:lastModifiedBy>
  <dcterms:modified xsi:type="dcterms:W3CDTF">2024-12-12T09:48:05Z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C4E671DEC61148F8A8AD79229378C388_13</vt:lpwstr>
  </property>
</Properties>
</file>